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F7" w:rsidRDefault="002F4EF7" w:rsidP="002F4EF7">
      <w:pPr>
        <w:pStyle w:val="FlietextBGW"/>
        <w:jc w:val="left"/>
      </w:pPr>
      <w:r>
        <w:t>Frau/Herr _________________________________________________</w:t>
      </w:r>
      <w:r w:rsidR="00FE1AB8">
        <w:t>______________</w:t>
      </w:r>
      <w:r w:rsidR="00224A63">
        <w:t>__________</w:t>
      </w:r>
      <w:r w:rsidR="00FE1AB8">
        <w:t>_______</w:t>
      </w:r>
      <w:r w:rsidR="00EC0671">
        <w:t>_</w:t>
      </w:r>
    </w:p>
    <w:p w:rsidR="002F4EF7" w:rsidRDefault="002F4EF7" w:rsidP="002F4EF7">
      <w:pPr>
        <w:pStyle w:val="FlietextBGW"/>
        <w:jc w:val="left"/>
      </w:pPr>
    </w:p>
    <w:p w:rsidR="002F4EF7" w:rsidRDefault="002F4EF7" w:rsidP="002F4EF7">
      <w:pPr>
        <w:pStyle w:val="FlietextBGW"/>
        <w:jc w:val="left"/>
      </w:pPr>
      <w:r>
        <w:t>wird für den Betrieb/die Abteilung ______________________________</w:t>
      </w:r>
      <w:r w:rsidR="00FE1AB8">
        <w:t>_______________</w:t>
      </w:r>
      <w:r w:rsidR="00224A63">
        <w:t>_______</w:t>
      </w:r>
      <w:r w:rsidR="00FE1AB8">
        <w:t>_</w:t>
      </w:r>
      <w:r w:rsidR="00224A63">
        <w:t>____</w:t>
      </w:r>
      <w:r w:rsidR="00FE1AB8">
        <w:t>_____</w:t>
      </w:r>
    </w:p>
    <w:p w:rsidR="000A5121" w:rsidRDefault="000A5121" w:rsidP="002F4EF7">
      <w:pPr>
        <w:pStyle w:val="FlietextBGW"/>
        <w:jc w:val="left"/>
      </w:pPr>
    </w:p>
    <w:p w:rsidR="002F4EF7" w:rsidRDefault="002F4EF7" w:rsidP="002F4EF7">
      <w:pPr>
        <w:pStyle w:val="FlietextBGW"/>
        <w:jc w:val="left"/>
      </w:pPr>
      <w:r>
        <w:t>der Firma _________________________________________________</w:t>
      </w:r>
      <w:r w:rsidR="00FE1AB8">
        <w:t>_________________</w:t>
      </w:r>
      <w:r w:rsidR="00224A63">
        <w:t>___________</w:t>
      </w:r>
      <w:r w:rsidR="00FE1AB8">
        <w:t>____</w:t>
      </w:r>
    </w:p>
    <w:p w:rsidR="002F4EF7" w:rsidRDefault="002F4EF7" w:rsidP="00FE1AB8">
      <w:pPr>
        <w:pStyle w:val="FlietextBGW"/>
        <w:jc w:val="center"/>
      </w:pPr>
      <w:r>
        <w:t>(Name der Firma)</w:t>
      </w:r>
    </w:p>
    <w:p w:rsidR="00486417" w:rsidRDefault="00486417" w:rsidP="002F4EF7">
      <w:pPr>
        <w:pStyle w:val="FlietextBGW"/>
        <w:jc w:val="left"/>
      </w:pPr>
    </w:p>
    <w:p w:rsidR="002F4EF7" w:rsidRDefault="002F4EF7" w:rsidP="002F4EF7">
      <w:pPr>
        <w:pStyle w:val="FlietextBGW"/>
        <w:jc w:val="left"/>
      </w:pPr>
      <w:r>
        <w:t>_________________________________________________________</w:t>
      </w:r>
      <w:r w:rsidR="00FE1AB8">
        <w:t>______________</w:t>
      </w:r>
      <w:r w:rsidR="00224A63">
        <w:t>___________</w:t>
      </w:r>
      <w:r w:rsidR="00FE1AB8">
        <w:t>_______</w:t>
      </w:r>
    </w:p>
    <w:p w:rsidR="002F4EF7" w:rsidRDefault="002F4EF7" w:rsidP="00FE1AB8">
      <w:pPr>
        <w:pStyle w:val="FlietextBGW"/>
        <w:jc w:val="center"/>
      </w:pPr>
      <w:r>
        <w:t>(Anschrift der Firma)</w:t>
      </w:r>
    </w:p>
    <w:p w:rsidR="002F4EF7" w:rsidRDefault="002F4EF7" w:rsidP="002F4EF7">
      <w:pPr>
        <w:pStyle w:val="FlietextBGW"/>
        <w:jc w:val="left"/>
      </w:pPr>
    </w:p>
    <w:p w:rsidR="002F4EF7" w:rsidRDefault="002F4EF7" w:rsidP="002F4EF7">
      <w:pPr>
        <w:pStyle w:val="FlietextBGW"/>
        <w:jc w:val="left"/>
      </w:pPr>
      <w:r>
        <w:t>BGW-Mitgliedsnummer: _____________________________________</w:t>
      </w:r>
      <w:r w:rsidR="00FE1AB8">
        <w:t>_____________</w:t>
      </w:r>
      <w:r w:rsidR="00224A63">
        <w:t>___________</w:t>
      </w:r>
      <w:r w:rsidR="00FE1AB8">
        <w:t>________</w:t>
      </w:r>
    </w:p>
    <w:p w:rsidR="002F4EF7" w:rsidRDefault="002F4EF7" w:rsidP="002F4EF7">
      <w:pPr>
        <w:pStyle w:val="FlietextBGW"/>
        <w:jc w:val="left"/>
      </w:pPr>
    </w:p>
    <w:p w:rsidR="002F4EF7" w:rsidRDefault="00854337" w:rsidP="002F4EF7">
      <w:pPr>
        <w:pStyle w:val="FlietextBGW"/>
        <w:jc w:val="left"/>
      </w:pPr>
      <w:r>
        <w:t>z</w:t>
      </w:r>
      <w:r w:rsidR="008B4935">
        <w:t>ur/</w:t>
      </w:r>
      <w:r w:rsidR="002F4EF7">
        <w:t xml:space="preserve">zum Sicherheitsbeauftragten ernannt. </w:t>
      </w:r>
    </w:p>
    <w:p w:rsidR="002F4EF7" w:rsidRDefault="002F4EF7" w:rsidP="002F4EF7">
      <w:pPr>
        <w:pStyle w:val="FlietextBGW"/>
      </w:pPr>
    </w:p>
    <w:p w:rsidR="002F4EF7" w:rsidRDefault="002F4EF7" w:rsidP="002F4EF7">
      <w:pPr>
        <w:pStyle w:val="FlietextBGW"/>
      </w:pPr>
      <w:r>
        <w:t xml:space="preserve">Zu den Aufgaben </w:t>
      </w:r>
      <w:r w:rsidR="0036230F">
        <w:t>von</w:t>
      </w:r>
      <w:r>
        <w:t xml:space="preserve"> Siche</w:t>
      </w:r>
      <w:r w:rsidR="00E52B26">
        <w:t>rheitsbeauftragten</w:t>
      </w:r>
      <w:r>
        <w:t xml:space="preserve"> gehören insbesondere:</w:t>
      </w:r>
    </w:p>
    <w:p w:rsidR="002F4EF7" w:rsidRDefault="002F4EF7" w:rsidP="002F4EF7">
      <w:pPr>
        <w:pStyle w:val="FlietextBGW"/>
      </w:pPr>
    </w:p>
    <w:p w:rsidR="002F4EF7" w:rsidRPr="0050714F" w:rsidRDefault="002F4EF7" w:rsidP="002F4EF7">
      <w:pPr>
        <w:pStyle w:val="AufzhlungBGW"/>
        <w:jc w:val="left"/>
      </w:pPr>
      <w:r w:rsidRPr="0050714F">
        <w:t>Vorgesetzte auf Gefahren für Sicherheit und Gesundheit hinzuweisen</w:t>
      </w:r>
    </w:p>
    <w:p w:rsidR="002F4EF7" w:rsidRPr="0050714F" w:rsidRDefault="002F4EF7" w:rsidP="002F4EF7">
      <w:pPr>
        <w:pStyle w:val="AufzhlungBGW"/>
        <w:jc w:val="left"/>
      </w:pPr>
      <w:r w:rsidRPr="0050714F">
        <w:t>Kolleginnen und Kollegen über Gefährdungen zu informieren</w:t>
      </w:r>
    </w:p>
    <w:p w:rsidR="002F4EF7" w:rsidRPr="0050714F" w:rsidRDefault="002F4EF7" w:rsidP="002F4EF7">
      <w:pPr>
        <w:pStyle w:val="AufzhlungBGW"/>
        <w:jc w:val="left"/>
      </w:pPr>
      <w:r w:rsidRPr="0050714F">
        <w:t>Anre</w:t>
      </w:r>
      <w:r w:rsidR="00854337" w:rsidRPr="0050714F">
        <w:t xml:space="preserve">gungen zur Verbesserung für </w:t>
      </w:r>
      <w:r w:rsidRPr="0050714F">
        <w:t>Sicherheit und Gesundheit bei der Arbeit zu geben</w:t>
      </w:r>
    </w:p>
    <w:p w:rsidR="002F4EF7" w:rsidRPr="0050714F" w:rsidRDefault="002F4EF7" w:rsidP="002F4EF7">
      <w:pPr>
        <w:pStyle w:val="AufzhlungBGW"/>
        <w:jc w:val="left"/>
      </w:pPr>
      <w:r w:rsidRPr="0050714F">
        <w:t xml:space="preserve">in Arbeitsschutzgremien mitzuarbeiten </w:t>
      </w:r>
    </w:p>
    <w:p w:rsidR="002F4EF7" w:rsidRPr="0050714F" w:rsidRDefault="002F4EF7" w:rsidP="002F4EF7">
      <w:pPr>
        <w:pStyle w:val="FlietextBGW"/>
      </w:pPr>
    </w:p>
    <w:p w:rsidR="002F4EF7" w:rsidRPr="0050714F" w:rsidRDefault="002F4EF7" w:rsidP="002F4EF7">
      <w:pPr>
        <w:pStyle w:val="FlietextBGW"/>
      </w:pPr>
      <w:r w:rsidRPr="0050714F">
        <w:t>Die/der Sicherheitsbeauftragte trägt keine zusätzliche zivil- oder haftungsrechtliche Verantwortung. Die/der Sicherheitsbeauftrag</w:t>
      </w:r>
      <w:r w:rsidR="0036230F" w:rsidRPr="0050714F">
        <w:t xml:space="preserve">te darf wegen der Erfüllung der </w:t>
      </w:r>
      <w:r w:rsidRPr="0050714F">
        <w:t>übertragenen Aufgaben nicht benachteiligt werden. Weitere Hinweise und der Gesetzestext befinden sich auf der Rückseite.</w:t>
      </w:r>
    </w:p>
    <w:p w:rsidR="002F4EF7" w:rsidRDefault="002F4EF7" w:rsidP="002F4EF7">
      <w:pPr>
        <w:pStyle w:val="FlietextBGW"/>
      </w:pPr>
    </w:p>
    <w:p w:rsidR="002F4EF7" w:rsidRDefault="00FC07FE" w:rsidP="002F4EF7">
      <w:pPr>
        <w:pStyle w:val="FlietextBGW"/>
      </w:pPr>
      <w:r w:rsidRPr="00FC07FE">
        <w:t xml:space="preserve">Eine Teilnahme an </w:t>
      </w:r>
      <w:r w:rsidR="00014D6E">
        <w:t xml:space="preserve">Aus- und </w:t>
      </w:r>
      <w:r w:rsidRPr="00FC07FE">
        <w:t>Fortbildungen</w:t>
      </w:r>
      <w:r>
        <w:t xml:space="preserve"> </w:t>
      </w:r>
      <w:r w:rsidR="002F4EF7">
        <w:t>wird der/dem Sicherheitsbeauftragten zugesichert</w:t>
      </w:r>
      <w:r w:rsidR="00854337">
        <w:t>.</w:t>
      </w:r>
    </w:p>
    <w:p w:rsidR="002F4EF7" w:rsidRDefault="002F4EF7" w:rsidP="002F4EF7">
      <w:pPr>
        <w:pStyle w:val="FlietextBGW"/>
      </w:pPr>
    </w:p>
    <w:p w:rsidR="002F4EF7" w:rsidRDefault="002F4EF7" w:rsidP="002F4EF7">
      <w:pPr>
        <w:pStyle w:val="FlietextBGW"/>
      </w:pPr>
      <w:r>
        <w:t>Die Bestellung gilt für den Zeitraum bis __________________</w:t>
      </w:r>
      <w:r w:rsidR="0064514D">
        <w:t>_______</w:t>
      </w:r>
      <w:r w:rsidR="00FE1AB8">
        <w:t>_________________</w:t>
      </w:r>
      <w:r w:rsidR="00224A63">
        <w:t>_______</w:t>
      </w:r>
      <w:r w:rsidR="00FE1AB8">
        <w:t>________</w:t>
      </w:r>
      <w:bookmarkStart w:id="0" w:name="_GoBack"/>
      <w:bookmarkEnd w:id="0"/>
    </w:p>
    <w:p w:rsidR="002F4EF7" w:rsidRDefault="002F4EF7" w:rsidP="002F4EF7">
      <w:pPr>
        <w:pStyle w:val="FlietextBGW"/>
      </w:pPr>
    </w:p>
    <w:p w:rsidR="00FE1AB8" w:rsidRDefault="0064514D" w:rsidP="002F4EF7">
      <w:pPr>
        <w:pStyle w:val="FlietextBGW"/>
      </w:pPr>
      <w:r>
        <w:t>_______________________</w:t>
      </w:r>
      <w:r w:rsidR="00FE1AB8">
        <w:t>______</w:t>
      </w:r>
      <w:r>
        <w:t xml:space="preserve">                     </w:t>
      </w:r>
      <w:r w:rsidR="00FE1AB8">
        <w:t xml:space="preserve">                  </w:t>
      </w:r>
      <w:r>
        <w:t xml:space="preserve"> ______________________</w:t>
      </w:r>
      <w:r w:rsidR="00FE1AB8">
        <w:t>__</w:t>
      </w:r>
      <w:r w:rsidR="00224A63">
        <w:t>_______</w:t>
      </w:r>
      <w:r w:rsidR="00FE1AB8">
        <w:t>_________</w:t>
      </w:r>
    </w:p>
    <w:p w:rsidR="0064514D" w:rsidRDefault="002F4EF7" w:rsidP="002F4EF7">
      <w:pPr>
        <w:pStyle w:val="FlietextBGW"/>
        <w:rPr>
          <w:sz w:val="16"/>
          <w:szCs w:val="16"/>
        </w:rPr>
      </w:pPr>
      <w:r w:rsidRPr="00AA5009">
        <w:rPr>
          <w:sz w:val="16"/>
          <w:szCs w:val="16"/>
        </w:rPr>
        <w:t xml:space="preserve">Ort </w:t>
      </w:r>
      <w:r w:rsidRPr="00AA5009">
        <w:rPr>
          <w:sz w:val="16"/>
          <w:szCs w:val="16"/>
        </w:rPr>
        <w:tab/>
      </w:r>
      <w:r w:rsidRPr="00AA5009">
        <w:rPr>
          <w:sz w:val="16"/>
          <w:szCs w:val="16"/>
        </w:rPr>
        <w:tab/>
      </w:r>
      <w:r w:rsidR="0064514D" w:rsidRPr="00AA5009">
        <w:rPr>
          <w:sz w:val="16"/>
          <w:szCs w:val="16"/>
        </w:rPr>
        <w:t xml:space="preserve">                                           </w:t>
      </w:r>
      <w:r w:rsidR="00FE1AB8" w:rsidRPr="00AA5009">
        <w:rPr>
          <w:sz w:val="16"/>
          <w:szCs w:val="16"/>
        </w:rPr>
        <w:t xml:space="preserve">                        </w:t>
      </w:r>
      <w:r w:rsidR="00AA5009">
        <w:rPr>
          <w:sz w:val="16"/>
          <w:szCs w:val="16"/>
        </w:rPr>
        <w:tab/>
        <w:t xml:space="preserve">      </w:t>
      </w:r>
      <w:r w:rsidR="00FE1AB8" w:rsidRPr="00AA5009">
        <w:rPr>
          <w:sz w:val="16"/>
          <w:szCs w:val="16"/>
        </w:rPr>
        <w:t xml:space="preserve">     </w:t>
      </w:r>
      <w:r w:rsidRPr="00AA5009">
        <w:rPr>
          <w:sz w:val="16"/>
          <w:szCs w:val="16"/>
        </w:rPr>
        <w:t>Datum</w:t>
      </w:r>
    </w:p>
    <w:p w:rsidR="002A192F" w:rsidRPr="00AA5009" w:rsidRDefault="002A192F" w:rsidP="002F4EF7">
      <w:pPr>
        <w:pStyle w:val="FlietextBGW"/>
        <w:rPr>
          <w:szCs w:val="20"/>
        </w:rPr>
      </w:pPr>
    </w:p>
    <w:p w:rsidR="000A5587" w:rsidRDefault="000A5587" w:rsidP="002F4EF7">
      <w:pPr>
        <w:pStyle w:val="FlietextBGW"/>
      </w:pPr>
      <w:r>
        <w:t>___________________________________________________________________________</w:t>
      </w:r>
      <w:r w:rsidR="00224A63">
        <w:t>_______</w:t>
      </w:r>
      <w:r>
        <w:t>_______</w:t>
      </w:r>
    </w:p>
    <w:p w:rsidR="002F4EF7" w:rsidRDefault="008B4935" w:rsidP="002F4EF7">
      <w:pPr>
        <w:pStyle w:val="FlietextBGW"/>
      </w:pPr>
      <w:r>
        <w:t>Unterschrift der Unternehmerin/</w:t>
      </w:r>
      <w:r w:rsidR="002F4EF7">
        <w:t>des Unternehmers</w:t>
      </w:r>
      <w:r w:rsidR="0064514D">
        <w:t xml:space="preserve"> </w:t>
      </w:r>
      <w:r w:rsidR="002F4EF7">
        <w:t>oder Vertretung</w:t>
      </w:r>
    </w:p>
    <w:p w:rsidR="00AA5009" w:rsidRDefault="00AA5009" w:rsidP="002F4EF7">
      <w:pPr>
        <w:pStyle w:val="FlietextBGW"/>
      </w:pPr>
    </w:p>
    <w:p w:rsidR="00AA5009" w:rsidRDefault="00AA5009" w:rsidP="00AA5009">
      <w:pPr>
        <w:pStyle w:val="FlietextBGW"/>
      </w:pPr>
      <w:r>
        <w:t>___________________________________________________________________________</w:t>
      </w:r>
      <w:r w:rsidR="00224A63">
        <w:t>_______</w:t>
      </w:r>
      <w:r>
        <w:t>_______</w:t>
      </w:r>
    </w:p>
    <w:p w:rsidR="00AA5009" w:rsidRDefault="00AA5009" w:rsidP="00AA5009">
      <w:pPr>
        <w:pStyle w:val="FlietextBGW"/>
      </w:pPr>
      <w:r>
        <w:t xml:space="preserve">Unterschrift der </w:t>
      </w:r>
      <w:r w:rsidR="0060348B">
        <w:t>betrieblichen Interessenvertretung</w:t>
      </w:r>
    </w:p>
    <w:p w:rsidR="00AA5009" w:rsidRDefault="00AA5009" w:rsidP="00AA5009">
      <w:pPr>
        <w:pStyle w:val="FlietextBGW"/>
      </w:pPr>
    </w:p>
    <w:p w:rsidR="000A5587" w:rsidRDefault="000A5587" w:rsidP="000A5587">
      <w:pPr>
        <w:pStyle w:val="FlietextBGW"/>
      </w:pPr>
      <w:r>
        <w:t>_____________________________________________________________________________</w:t>
      </w:r>
      <w:r w:rsidR="00224A63">
        <w:t>_______</w:t>
      </w:r>
      <w:r>
        <w:t>_____</w:t>
      </w:r>
    </w:p>
    <w:p w:rsidR="002F4EF7" w:rsidRPr="00AA5009" w:rsidRDefault="002F4EF7" w:rsidP="002F4EF7">
      <w:pPr>
        <w:pStyle w:val="FlietextBGW"/>
        <w:rPr>
          <w:sz w:val="16"/>
          <w:szCs w:val="16"/>
        </w:rPr>
      </w:pPr>
      <w:r>
        <w:t>Unterschrift des/der Sicherheitsbeauftragten</w:t>
      </w:r>
    </w:p>
    <w:p w:rsidR="00677075" w:rsidRDefault="002F4EF7" w:rsidP="00677075">
      <w:pPr>
        <w:pStyle w:val="FlietextBGW"/>
        <w:jc w:val="right"/>
        <w:rPr>
          <w:b/>
          <w:bCs/>
        </w:rPr>
      </w:pPr>
      <w:r w:rsidRPr="0064514D">
        <w:rPr>
          <w:b/>
          <w:bCs/>
        </w:rPr>
        <w:t>Rückseite beachten!</w:t>
      </w:r>
    </w:p>
    <w:p w:rsidR="0050714F" w:rsidRDefault="0050714F" w:rsidP="00677075">
      <w:pPr>
        <w:tabs>
          <w:tab w:val="right" w:pos="4253"/>
          <w:tab w:val="left" w:pos="5103"/>
          <w:tab w:val="right" w:pos="9600"/>
        </w:tabs>
        <w:spacing w:after="120" w:line="270" w:lineRule="exact"/>
        <w:rPr>
          <w:rFonts w:cs="Arial"/>
          <w:b/>
          <w:bCs/>
          <w:szCs w:val="20"/>
        </w:rPr>
      </w:pPr>
    </w:p>
    <w:p w:rsidR="00677075" w:rsidRPr="00781DA7" w:rsidRDefault="00677075" w:rsidP="0050714F">
      <w:pPr>
        <w:tabs>
          <w:tab w:val="right" w:pos="4253"/>
          <w:tab w:val="left" w:pos="5103"/>
          <w:tab w:val="right" w:pos="9600"/>
        </w:tabs>
        <w:spacing w:after="120" w:line="270" w:lineRule="exac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Gesetzestexte und weitere Hinweise</w:t>
      </w:r>
    </w:p>
    <w:p w:rsidR="00677075" w:rsidRDefault="00677075" w:rsidP="0050714F">
      <w:pPr>
        <w:widowControl w:val="0"/>
        <w:autoSpaceDE w:val="0"/>
        <w:autoSpaceDN w:val="0"/>
        <w:adjustRightInd w:val="0"/>
        <w:spacing w:line="270" w:lineRule="exact"/>
        <w:jc w:val="both"/>
        <w:rPr>
          <w:rFonts w:cs="Arial"/>
          <w:b/>
          <w:szCs w:val="20"/>
          <w:lang w:bidi="x-none"/>
        </w:rPr>
      </w:pPr>
      <w:r w:rsidRPr="00B71643">
        <w:rPr>
          <w:rFonts w:cs="Arial"/>
          <w:b/>
          <w:szCs w:val="20"/>
          <w:lang w:bidi="x-none"/>
        </w:rPr>
        <w:t>§ 22 des Siebten Buches Sozialgesetzbuch (SGB VII):</w:t>
      </w:r>
    </w:p>
    <w:p w:rsidR="00677075" w:rsidRPr="0021714F" w:rsidRDefault="00677075" w:rsidP="0050714F">
      <w:pPr>
        <w:widowControl w:val="0"/>
        <w:tabs>
          <w:tab w:val="left" w:pos="425"/>
        </w:tabs>
        <w:autoSpaceDE w:val="0"/>
        <w:autoSpaceDN w:val="0"/>
        <w:adjustRightInd w:val="0"/>
        <w:spacing w:line="270" w:lineRule="exact"/>
        <w:ind w:left="425" w:hanging="425"/>
        <w:rPr>
          <w:rFonts w:cs="Arial"/>
          <w:szCs w:val="20"/>
          <w:lang w:bidi="x-none"/>
        </w:rPr>
      </w:pPr>
      <w:r w:rsidRPr="00B71643">
        <w:rPr>
          <w:rFonts w:cs="Arial"/>
          <w:szCs w:val="20"/>
          <w:lang w:bidi="x-none"/>
        </w:rPr>
        <w:t>(1)</w:t>
      </w:r>
      <w:r w:rsidRPr="00B71643">
        <w:rPr>
          <w:rFonts w:cs="Arial"/>
          <w:szCs w:val="20"/>
          <w:lang w:bidi="x-none"/>
        </w:rPr>
        <w:tab/>
        <w:t xml:space="preserve">In Unternehmen mit regelmäßig mehr als 20 Beschäftigten hat der Unternehmer unter Beteiligung </w:t>
      </w:r>
      <w:r w:rsidR="0050714F">
        <w:rPr>
          <w:rFonts w:cs="Arial"/>
          <w:szCs w:val="20"/>
          <w:lang w:bidi="x-none"/>
        </w:rPr>
        <w:br/>
      </w:r>
      <w:r w:rsidRPr="00B71643">
        <w:rPr>
          <w:rFonts w:cs="Arial"/>
          <w:szCs w:val="20"/>
          <w:lang w:bidi="x-none"/>
        </w:rPr>
        <w:t>des Betriebsrates oder Personalrates Sicherheitsbeauftragte zu bestellen. ...</w:t>
      </w:r>
    </w:p>
    <w:p w:rsidR="00677075" w:rsidRPr="00B71643" w:rsidRDefault="00677075" w:rsidP="0050714F">
      <w:pPr>
        <w:widowControl w:val="0"/>
        <w:tabs>
          <w:tab w:val="left" w:pos="425"/>
        </w:tabs>
        <w:autoSpaceDE w:val="0"/>
        <w:autoSpaceDN w:val="0"/>
        <w:adjustRightInd w:val="0"/>
        <w:spacing w:line="270" w:lineRule="exact"/>
        <w:ind w:left="425" w:hanging="425"/>
        <w:rPr>
          <w:rFonts w:cs="Arial"/>
          <w:szCs w:val="20"/>
          <w:lang w:bidi="x-none"/>
        </w:rPr>
      </w:pPr>
      <w:r w:rsidRPr="00B71643">
        <w:rPr>
          <w:rFonts w:cs="Arial"/>
          <w:szCs w:val="20"/>
          <w:lang w:bidi="x-none"/>
        </w:rPr>
        <w:t>(2)</w:t>
      </w:r>
      <w:r w:rsidRPr="00B71643">
        <w:rPr>
          <w:rFonts w:cs="Arial"/>
          <w:szCs w:val="20"/>
          <w:lang w:bidi="x-none"/>
        </w:rPr>
        <w:tab/>
        <w:t xml:space="preserve">Die Sicherheitsbeauftragten haben den Unternehmer bei der Durchführung der Maßnahmen zur </w:t>
      </w:r>
      <w:r w:rsidRPr="00B71643">
        <w:rPr>
          <w:rFonts w:cs="Arial"/>
          <w:szCs w:val="20"/>
          <w:lang w:bidi="x-none"/>
        </w:rPr>
        <w:br/>
      </w:r>
      <w:r w:rsidRPr="00D43047">
        <w:rPr>
          <w:rFonts w:cs="Arial"/>
          <w:spacing w:val="-4"/>
          <w:szCs w:val="20"/>
          <w:lang w:bidi="x-none"/>
        </w:rPr>
        <w:t>Verhütung von Arbeitsunfällen und Berufskrankheiten zu unterstützen, insbesondere sich von dem</w:t>
      </w:r>
      <w:r w:rsidRPr="00B71643">
        <w:rPr>
          <w:rFonts w:cs="Arial"/>
          <w:szCs w:val="20"/>
          <w:lang w:bidi="x-none"/>
        </w:rPr>
        <w:t xml:space="preserve"> </w:t>
      </w:r>
      <w:r w:rsidRPr="00B71643">
        <w:rPr>
          <w:rFonts w:cs="Arial"/>
          <w:szCs w:val="20"/>
          <w:lang w:bidi="x-none"/>
        </w:rPr>
        <w:br/>
        <w:t xml:space="preserve">Vorhandensein und der ordnungsgemäßen Benutzung der vorgeschriebenen Schutzeinrichtungen </w:t>
      </w:r>
      <w:r w:rsidRPr="00B71643">
        <w:rPr>
          <w:rFonts w:cs="Arial"/>
          <w:szCs w:val="20"/>
          <w:lang w:bidi="x-none"/>
        </w:rPr>
        <w:br/>
      </w:r>
      <w:r w:rsidRPr="00D43047">
        <w:rPr>
          <w:rFonts w:cs="Arial"/>
          <w:spacing w:val="-4"/>
          <w:szCs w:val="20"/>
          <w:lang w:bidi="x-none"/>
        </w:rPr>
        <w:t>und persönlichen Schutzausrüstungen zu überzeugen und auf Unfall- und Gesundheitsgefahren für</w:t>
      </w:r>
      <w:r w:rsidRPr="00B71643">
        <w:rPr>
          <w:rFonts w:cs="Arial"/>
          <w:szCs w:val="20"/>
          <w:lang w:bidi="x-none"/>
        </w:rPr>
        <w:t xml:space="preserve"> </w:t>
      </w:r>
      <w:r w:rsidRPr="00B71643">
        <w:rPr>
          <w:rFonts w:cs="Arial"/>
          <w:szCs w:val="20"/>
          <w:lang w:bidi="x-none"/>
        </w:rPr>
        <w:br/>
        <w:t>die Versicherten aufmerksam zu machen.</w:t>
      </w:r>
    </w:p>
    <w:p w:rsidR="00677075" w:rsidRPr="00B71643" w:rsidRDefault="00677075" w:rsidP="0050714F">
      <w:pPr>
        <w:widowControl w:val="0"/>
        <w:tabs>
          <w:tab w:val="left" w:pos="425"/>
        </w:tabs>
        <w:autoSpaceDE w:val="0"/>
        <w:autoSpaceDN w:val="0"/>
        <w:adjustRightInd w:val="0"/>
        <w:spacing w:line="270" w:lineRule="exact"/>
        <w:ind w:left="425" w:hanging="425"/>
        <w:rPr>
          <w:rFonts w:cs="Arial"/>
          <w:szCs w:val="20"/>
          <w:lang w:bidi="x-none"/>
        </w:rPr>
      </w:pPr>
      <w:r w:rsidRPr="00B71643">
        <w:rPr>
          <w:rFonts w:cs="Arial"/>
          <w:szCs w:val="20"/>
          <w:lang w:bidi="x-none"/>
        </w:rPr>
        <w:t>(3)</w:t>
      </w:r>
      <w:r w:rsidRPr="00B71643">
        <w:rPr>
          <w:rFonts w:cs="Arial"/>
          <w:szCs w:val="20"/>
          <w:lang w:bidi="x-none"/>
        </w:rPr>
        <w:tab/>
        <w:t>Die Sicherheitsbeauftragten dürfen wegen der Erfüllung der ihnen übertragenen Aufgab</w:t>
      </w:r>
      <w:r>
        <w:rPr>
          <w:rFonts w:cs="Arial"/>
          <w:szCs w:val="20"/>
          <w:lang w:bidi="x-none"/>
        </w:rPr>
        <w:t xml:space="preserve">en nicht </w:t>
      </w:r>
      <w:r>
        <w:rPr>
          <w:rFonts w:cs="Arial"/>
          <w:szCs w:val="20"/>
          <w:lang w:bidi="x-none"/>
        </w:rPr>
        <w:br/>
        <w:t>benachteiligt werden.</w:t>
      </w:r>
    </w:p>
    <w:p w:rsidR="00677075" w:rsidRDefault="00677075" w:rsidP="00014D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70" w:lineRule="exact"/>
        <w:rPr>
          <w:rFonts w:eastAsiaTheme="minorEastAsia" w:cs="Arial"/>
          <w:b/>
          <w:bCs/>
          <w:color w:val="000000"/>
          <w:szCs w:val="20"/>
          <w:lang w:eastAsia="ja-JP"/>
        </w:rPr>
      </w:pPr>
      <w:r w:rsidRPr="0021714F">
        <w:rPr>
          <w:rFonts w:eastAsiaTheme="minorEastAsia" w:cs="Arial"/>
          <w:b/>
          <w:bCs/>
          <w:color w:val="000000"/>
          <w:szCs w:val="20"/>
          <w:lang w:eastAsia="ja-JP"/>
        </w:rPr>
        <w:t xml:space="preserve">§ 20 der DGUV Vorschrift 1 </w:t>
      </w:r>
      <w:r w:rsidR="00921016">
        <w:rPr>
          <w:rFonts w:eastAsiaTheme="minorEastAsia" w:cs="Arial"/>
          <w:b/>
          <w:bCs/>
          <w:color w:val="000000"/>
          <w:szCs w:val="20"/>
          <w:lang w:eastAsia="ja-JP"/>
        </w:rPr>
        <w:br/>
      </w:r>
      <w:r>
        <w:rPr>
          <w:rFonts w:eastAsiaTheme="minorEastAsia" w:cs="Arial"/>
          <w:b/>
          <w:bCs/>
          <w:color w:val="000000"/>
          <w:szCs w:val="20"/>
          <w:lang w:eastAsia="ja-JP"/>
        </w:rPr>
        <w:t>„</w:t>
      </w:r>
      <w:r w:rsidRPr="0021714F">
        <w:rPr>
          <w:rFonts w:eastAsiaTheme="minorEastAsia" w:cs="Arial"/>
          <w:b/>
          <w:bCs/>
          <w:color w:val="000000"/>
          <w:szCs w:val="20"/>
          <w:lang w:eastAsia="ja-JP"/>
        </w:rPr>
        <w:t>Unfallverhütungsvorschrift Grundsätze der Prävention</w:t>
      </w:r>
      <w:r>
        <w:rPr>
          <w:rFonts w:eastAsiaTheme="minorEastAsia" w:cs="Arial"/>
          <w:b/>
          <w:bCs/>
          <w:color w:val="000000"/>
          <w:szCs w:val="20"/>
          <w:lang w:eastAsia="ja-JP"/>
        </w:rPr>
        <w:t>“:</w:t>
      </w:r>
    </w:p>
    <w:p w:rsidR="00677075" w:rsidRDefault="00677075" w:rsidP="0050714F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exact"/>
        <w:ind w:left="420" w:hanging="420"/>
        <w:rPr>
          <w:rFonts w:eastAsiaTheme="minorEastAsia" w:cs="Arial"/>
          <w:color w:val="000000"/>
          <w:szCs w:val="20"/>
          <w:lang w:eastAsia="ja-JP"/>
        </w:rPr>
      </w:pPr>
      <w:r w:rsidRPr="0021714F">
        <w:rPr>
          <w:rFonts w:eastAsiaTheme="minorEastAsia" w:cs="Arial"/>
          <w:color w:val="000000"/>
          <w:szCs w:val="20"/>
          <w:lang w:eastAsia="ja-JP"/>
        </w:rPr>
        <w:t xml:space="preserve">(1) </w:t>
      </w:r>
      <w:r>
        <w:rPr>
          <w:rFonts w:eastAsiaTheme="minorEastAsia" w:cs="Arial"/>
          <w:color w:val="000000"/>
          <w:szCs w:val="20"/>
          <w:lang w:eastAsia="ja-JP"/>
        </w:rPr>
        <w:tab/>
      </w:r>
      <w:r w:rsidRPr="0021714F">
        <w:rPr>
          <w:rFonts w:eastAsiaTheme="minorEastAsia" w:cs="Arial"/>
          <w:color w:val="000000"/>
          <w:szCs w:val="20"/>
          <w:lang w:eastAsia="ja-JP"/>
        </w:rPr>
        <w:t>In Unternehmen mit regelmäßig mehr als 20 Beschäftigten hat der Unternehmer unter Berücksichtigung der im Unternehmen bestehenden Verhältnisse hinsichtlich der Arbeitsbedingungen, der Arbeitsumgebung</w:t>
      </w:r>
      <w:r>
        <w:rPr>
          <w:rFonts w:eastAsiaTheme="minorEastAsia" w:cs="Arial"/>
          <w:color w:val="000000"/>
          <w:szCs w:val="20"/>
          <w:lang w:eastAsia="ja-JP"/>
        </w:rPr>
        <w:t xml:space="preserve"> </w:t>
      </w:r>
      <w:r w:rsidRPr="0021714F">
        <w:rPr>
          <w:rFonts w:eastAsiaTheme="minorEastAsia" w:cs="Arial"/>
          <w:color w:val="000000"/>
          <w:szCs w:val="20"/>
          <w:lang w:eastAsia="ja-JP"/>
        </w:rPr>
        <w:t>sowie der Arbeitsorganisation Sicherheitsbeauftragte in der erforderlichen Anz</w:t>
      </w:r>
      <w:r>
        <w:rPr>
          <w:rFonts w:eastAsiaTheme="minorEastAsia" w:cs="Arial"/>
          <w:color w:val="000000"/>
          <w:szCs w:val="20"/>
          <w:lang w:eastAsia="ja-JP"/>
        </w:rPr>
        <w:t xml:space="preserve">ahl zu bestellen. Kriterien für </w:t>
      </w:r>
      <w:r w:rsidRPr="0021714F">
        <w:rPr>
          <w:rFonts w:eastAsiaTheme="minorEastAsia" w:cs="Arial"/>
          <w:color w:val="000000"/>
          <w:szCs w:val="20"/>
          <w:lang w:eastAsia="ja-JP"/>
        </w:rPr>
        <w:t xml:space="preserve">die Anzahl der Sicherheitsbeauftragten sind: </w:t>
      </w:r>
    </w:p>
    <w:p w:rsidR="00677075" w:rsidRDefault="00677075" w:rsidP="0050714F">
      <w:pPr>
        <w:widowControl w:val="0"/>
        <w:tabs>
          <w:tab w:val="left" w:pos="426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exact"/>
        <w:rPr>
          <w:rFonts w:cs="Arial"/>
          <w:szCs w:val="20"/>
          <w:lang w:bidi="x-none"/>
        </w:rPr>
      </w:pPr>
      <w:r>
        <w:rPr>
          <w:rFonts w:cs="Arial"/>
          <w:szCs w:val="20"/>
          <w:lang w:bidi="x-none"/>
        </w:rPr>
        <w:tab/>
        <w:t xml:space="preserve">– </w:t>
      </w:r>
      <w:r>
        <w:rPr>
          <w:rFonts w:cs="Arial"/>
          <w:szCs w:val="20"/>
          <w:lang w:bidi="x-none"/>
        </w:rPr>
        <w:tab/>
        <w:t>I</w:t>
      </w:r>
      <w:r w:rsidRPr="0021714F">
        <w:rPr>
          <w:rFonts w:cs="Arial"/>
          <w:szCs w:val="20"/>
          <w:lang w:bidi="x-none"/>
        </w:rPr>
        <w:t xml:space="preserve">m Unternehmen bestehende Unfall- und Gesundheitsgefahren, </w:t>
      </w:r>
    </w:p>
    <w:p w:rsidR="00677075" w:rsidRDefault="00677075" w:rsidP="0050714F">
      <w:pPr>
        <w:widowControl w:val="0"/>
        <w:tabs>
          <w:tab w:val="left" w:pos="426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exact"/>
        <w:ind w:left="705" w:hanging="705"/>
        <w:rPr>
          <w:rFonts w:cs="Arial"/>
          <w:szCs w:val="20"/>
          <w:lang w:bidi="x-none"/>
        </w:rPr>
      </w:pPr>
      <w:r>
        <w:rPr>
          <w:rFonts w:cs="Arial"/>
          <w:szCs w:val="20"/>
          <w:lang w:bidi="x-none"/>
        </w:rPr>
        <w:tab/>
        <w:t xml:space="preserve">– </w:t>
      </w:r>
      <w:r>
        <w:rPr>
          <w:rFonts w:cs="Arial"/>
          <w:szCs w:val="20"/>
          <w:lang w:bidi="x-none"/>
        </w:rPr>
        <w:tab/>
        <w:t>R</w:t>
      </w:r>
      <w:r w:rsidRPr="0021714F">
        <w:rPr>
          <w:rFonts w:cs="Arial"/>
          <w:szCs w:val="20"/>
          <w:lang w:bidi="x-none"/>
        </w:rPr>
        <w:t xml:space="preserve">äumliche Nähe der zuständigen Sicherheitsbeauftragten zu den Beschäftigten, </w:t>
      </w:r>
    </w:p>
    <w:p w:rsidR="00677075" w:rsidRDefault="00677075" w:rsidP="0050714F">
      <w:pPr>
        <w:widowControl w:val="0"/>
        <w:tabs>
          <w:tab w:val="left" w:pos="426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exact"/>
        <w:ind w:left="705" w:hanging="705"/>
        <w:rPr>
          <w:rFonts w:cs="Arial"/>
          <w:szCs w:val="20"/>
          <w:lang w:bidi="x-none"/>
        </w:rPr>
      </w:pPr>
      <w:r>
        <w:rPr>
          <w:rFonts w:cs="Arial"/>
          <w:szCs w:val="20"/>
          <w:lang w:bidi="x-none"/>
        </w:rPr>
        <w:tab/>
        <w:t xml:space="preserve">– </w:t>
      </w:r>
      <w:r>
        <w:rPr>
          <w:rFonts w:cs="Arial"/>
          <w:szCs w:val="20"/>
          <w:lang w:bidi="x-none"/>
        </w:rPr>
        <w:tab/>
        <w:t>Z</w:t>
      </w:r>
      <w:r w:rsidRPr="0021714F">
        <w:rPr>
          <w:rFonts w:cs="Arial"/>
          <w:szCs w:val="20"/>
          <w:lang w:bidi="x-none"/>
        </w:rPr>
        <w:t xml:space="preserve">eitliche Nähe der zuständigen Sicherheitsbeauftragten zu den Beschäftigten, </w:t>
      </w:r>
    </w:p>
    <w:p w:rsidR="00677075" w:rsidRDefault="00677075" w:rsidP="0050714F">
      <w:pPr>
        <w:widowControl w:val="0"/>
        <w:tabs>
          <w:tab w:val="left" w:pos="426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exact"/>
        <w:ind w:left="705" w:hanging="705"/>
        <w:rPr>
          <w:rFonts w:cs="Arial"/>
          <w:szCs w:val="20"/>
          <w:lang w:bidi="x-none"/>
        </w:rPr>
      </w:pPr>
      <w:r>
        <w:rPr>
          <w:rFonts w:cs="Arial"/>
          <w:szCs w:val="20"/>
          <w:lang w:bidi="x-none"/>
        </w:rPr>
        <w:tab/>
        <w:t xml:space="preserve">– </w:t>
      </w:r>
      <w:r>
        <w:rPr>
          <w:rFonts w:cs="Arial"/>
          <w:szCs w:val="20"/>
          <w:lang w:bidi="x-none"/>
        </w:rPr>
        <w:tab/>
        <w:t>F</w:t>
      </w:r>
      <w:r w:rsidRPr="0021714F">
        <w:rPr>
          <w:rFonts w:cs="Arial"/>
          <w:szCs w:val="20"/>
          <w:lang w:bidi="x-none"/>
        </w:rPr>
        <w:t>achliche Nähe der zuständigen Sicherheitsbe</w:t>
      </w:r>
      <w:r>
        <w:rPr>
          <w:rFonts w:cs="Arial"/>
          <w:szCs w:val="20"/>
          <w:lang w:bidi="x-none"/>
        </w:rPr>
        <w:t>auftragten zu den Beschäftigten und</w:t>
      </w:r>
      <w:r w:rsidRPr="0021714F">
        <w:rPr>
          <w:rFonts w:cs="Arial"/>
          <w:szCs w:val="20"/>
          <w:lang w:bidi="x-none"/>
        </w:rPr>
        <w:t xml:space="preserve"> </w:t>
      </w:r>
    </w:p>
    <w:p w:rsidR="00677075" w:rsidRPr="0021714F" w:rsidRDefault="00677075" w:rsidP="0050714F">
      <w:pPr>
        <w:widowControl w:val="0"/>
        <w:tabs>
          <w:tab w:val="left" w:pos="426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0" w:lineRule="exact"/>
        <w:rPr>
          <w:rFonts w:cs="Arial"/>
          <w:szCs w:val="20"/>
          <w:lang w:bidi="x-none"/>
        </w:rPr>
      </w:pPr>
      <w:r>
        <w:rPr>
          <w:rFonts w:cs="Arial"/>
          <w:szCs w:val="20"/>
          <w:lang w:bidi="x-none"/>
        </w:rPr>
        <w:tab/>
        <w:t xml:space="preserve">– </w:t>
      </w:r>
      <w:r>
        <w:rPr>
          <w:rFonts w:cs="Arial"/>
          <w:szCs w:val="20"/>
          <w:lang w:bidi="x-none"/>
        </w:rPr>
        <w:tab/>
      </w:r>
      <w:r w:rsidRPr="0021714F">
        <w:rPr>
          <w:rFonts w:cs="Arial"/>
          <w:szCs w:val="20"/>
          <w:lang w:bidi="x-none"/>
        </w:rPr>
        <w:t>Anzahl der Beschäftigten.</w:t>
      </w:r>
    </w:p>
    <w:p w:rsidR="00677075" w:rsidRPr="005E649E" w:rsidRDefault="00677075" w:rsidP="0050714F">
      <w:pPr>
        <w:widowControl w:val="0"/>
        <w:tabs>
          <w:tab w:val="left" w:pos="426"/>
        </w:tabs>
        <w:autoSpaceDE w:val="0"/>
        <w:autoSpaceDN w:val="0"/>
        <w:adjustRightInd w:val="0"/>
        <w:spacing w:line="270" w:lineRule="exact"/>
        <w:jc w:val="both"/>
        <w:rPr>
          <w:rFonts w:cs="Arial"/>
          <w:szCs w:val="20"/>
          <w:lang w:bidi="x-none"/>
        </w:rPr>
      </w:pPr>
      <w:r w:rsidRPr="005E649E">
        <w:rPr>
          <w:rFonts w:cs="Arial"/>
          <w:szCs w:val="20"/>
          <w:lang w:bidi="x-none"/>
        </w:rPr>
        <w:t>(2)</w:t>
      </w:r>
      <w:r w:rsidRPr="005E649E">
        <w:rPr>
          <w:rFonts w:cs="Arial"/>
          <w:szCs w:val="20"/>
          <w:lang w:bidi="x-none"/>
        </w:rPr>
        <w:tab/>
        <w:t>…</w:t>
      </w:r>
    </w:p>
    <w:p w:rsidR="00677075" w:rsidRPr="00B71643" w:rsidRDefault="00677075" w:rsidP="00014D6E">
      <w:pPr>
        <w:widowControl w:val="0"/>
        <w:autoSpaceDE w:val="0"/>
        <w:autoSpaceDN w:val="0"/>
        <w:adjustRightInd w:val="0"/>
        <w:spacing w:before="120" w:line="270" w:lineRule="exact"/>
        <w:rPr>
          <w:rFonts w:cs="Arial"/>
          <w:b/>
          <w:szCs w:val="20"/>
          <w:lang w:bidi="x-none"/>
        </w:rPr>
      </w:pPr>
      <w:r w:rsidRPr="00B71643">
        <w:rPr>
          <w:rFonts w:cs="Arial"/>
          <w:b/>
          <w:szCs w:val="20"/>
          <w:lang w:bidi="x-none"/>
        </w:rPr>
        <w:t>Weitere Hinweise:</w:t>
      </w:r>
    </w:p>
    <w:p w:rsidR="00677075" w:rsidRDefault="00677075" w:rsidP="0050714F">
      <w:pPr>
        <w:widowControl w:val="0"/>
        <w:autoSpaceDE w:val="0"/>
        <w:autoSpaceDN w:val="0"/>
        <w:adjustRightInd w:val="0"/>
        <w:spacing w:line="270" w:lineRule="exact"/>
        <w:rPr>
          <w:rFonts w:cs="Arial"/>
          <w:szCs w:val="20"/>
          <w:lang w:bidi="x-none"/>
        </w:rPr>
      </w:pPr>
      <w:r>
        <w:rPr>
          <w:rFonts w:cs="Arial"/>
          <w:szCs w:val="20"/>
          <w:lang w:bidi="x-none"/>
        </w:rPr>
        <w:t>Sicherheitsbeauftragte haben</w:t>
      </w:r>
      <w:r w:rsidRPr="00B71643">
        <w:rPr>
          <w:rFonts w:cs="Arial"/>
          <w:szCs w:val="20"/>
          <w:lang w:bidi="x-none"/>
        </w:rPr>
        <w:t xml:space="preserve"> die Aufgabe, in </w:t>
      </w:r>
      <w:r>
        <w:rPr>
          <w:rFonts w:cs="Arial"/>
          <w:szCs w:val="20"/>
          <w:lang w:bidi="x-none"/>
        </w:rPr>
        <w:t>ihrem Arbeitsbereich Unternehmensleitung</w:t>
      </w:r>
      <w:r w:rsidR="00D43047">
        <w:rPr>
          <w:rFonts w:cs="Arial"/>
          <w:szCs w:val="20"/>
          <w:lang w:bidi="x-none"/>
        </w:rPr>
        <w:t xml:space="preserve"> und Führungskräfte </w:t>
      </w:r>
      <w:r w:rsidRPr="00B71643">
        <w:rPr>
          <w:rFonts w:cs="Arial"/>
          <w:szCs w:val="20"/>
          <w:lang w:bidi="x-none"/>
        </w:rPr>
        <w:t>sowie Kollegen</w:t>
      </w:r>
      <w:r>
        <w:rPr>
          <w:rFonts w:cs="Arial"/>
          <w:szCs w:val="20"/>
          <w:lang w:bidi="x-none"/>
        </w:rPr>
        <w:t xml:space="preserve"> und Kolleginnen</w:t>
      </w:r>
    </w:p>
    <w:p w:rsidR="00677075" w:rsidRPr="0021714F" w:rsidRDefault="00677075" w:rsidP="0050714F">
      <w:pPr>
        <w:pStyle w:val="AufzhlungBGW"/>
        <w:spacing w:line="270" w:lineRule="exact"/>
      </w:pPr>
      <w:r w:rsidRPr="0021714F">
        <w:t>bei der Durchführung des Arbeitsschutzes zu unterstützen,</w:t>
      </w:r>
    </w:p>
    <w:p w:rsidR="00677075" w:rsidRPr="00D43047" w:rsidRDefault="00677075" w:rsidP="0050714F">
      <w:pPr>
        <w:pStyle w:val="AufzhlungBGW"/>
        <w:spacing w:line="270" w:lineRule="exact"/>
      </w:pPr>
      <w:r w:rsidRPr="00D43047">
        <w:t xml:space="preserve">Anstöße für eine Verbesserung der Sicherheit und der Gesundheit zu geben und </w:t>
      </w:r>
    </w:p>
    <w:p w:rsidR="00677075" w:rsidRPr="0021714F" w:rsidRDefault="00677075" w:rsidP="0050714F">
      <w:pPr>
        <w:pStyle w:val="AufzhlungBGW"/>
        <w:spacing w:line="270" w:lineRule="exact"/>
      </w:pPr>
      <w:r w:rsidRPr="0021714F">
        <w:t>über Sicherheitsprobleme zu informieren.</w:t>
      </w:r>
    </w:p>
    <w:p w:rsidR="00677075" w:rsidRPr="00F45017" w:rsidRDefault="00677075" w:rsidP="00014D6E">
      <w:pPr>
        <w:pStyle w:val="FlietextBGW"/>
        <w:spacing w:before="120" w:line="270" w:lineRule="exact"/>
        <w:rPr>
          <w:rFonts w:eastAsiaTheme="minorEastAsia"/>
          <w:b/>
          <w:bCs/>
          <w:lang w:eastAsia="ja-JP"/>
        </w:rPr>
      </w:pPr>
      <w:r w:rsidRPr="00F45017">
        <w:rPr>
          <w:rFonts w:eastAsiaTheme="minorEastAsia"/>
          <w:b/>
          <w:bCs/>
          <w:lang w:eastAsia="ja-JP"/>
        </w:rPr>
        <w:t>Sicherheitsbeauftragte</w:t>
      </w:r>
    </w:p>
    <w:p w:rsidR="00677075" w:rsidRPr="0021714F" w:rsidRDefault="00677075" w:rsidP="0050714F">
      <w:pPr>
        <w:pStyle w:val="AufzhlungBGW"/>
        <w:spacing w:line="270" w:lineRule="exact"/>
      </w:pPr>
      <w:r>
        <w:t>besitzen</w:t>
      </w:r>
      <w:r w:rsidRPr="0021714F">
        <w:t xml:space="preserve"> keine Weisungsbef</w:t>
      </w:r>
      <w:r>
        <w:t>ugnis gegenüber ihren Kollegen und Kolleginnen</w:t>
      </w:r>
      <w:r w:rsidR="00355162">
        <w:t>,</w:t>
      </w:r>
    </w:p>
    <w:p w:rsidR="00677075" w:rsidRPr="0021714F" w:rsidRDefault="00677075" w:rsidP="0050714F">
      <w:pPr>
        <w:pStyle w:val="AufzhlungBGW"/>
        <w:spacing w:line="270" w:lineRule="exact"/>
      </w:pPr>
      <w:r>
        <w:t>sollen beraten und helfen,</w:t>
      </w:r>
    </w:p>
    <w:p w:rsidR="00677075" w:rsidRPr="0021714F" w:rsidRDefault="00677075" w:rsidP="0050714F">
      <w:pPr>
        <w:pStyle w:val="AufzhlungBGW"/>
        <w:spacing w:line="270" w:lineRule="exact"/>
      </w:pPr>
      <w:r>
        <w:t>begegnen</w:t>
      </w:r>
      <w:r w:rsidRPr="0021714F">
        <w:t xml:space="preserve"> Mita</w:t>
      </w:r>
      <w:r>
        <w:t>rbeitern und Mitarbeiterinnen auf kollegialer Ebene,</w:t>
      </w:r>
    </w:p>
    <w:p w:rsidR="00677075" w:rsidRPr="0021714F" w:rsidRDefault="00677075" w:rsidP="0050714F">
      <w:pPr>
        <w:pStyle w:val="AufzhlungBGW"/>
        <w:spacing w:line="270" w:lineRule="exact"/>
      </w:pPr>
      <w:r>
        <w:t>erkennen als Erste</w:t>
      </w:r>
      <w:r w:rsidRPr="0021714F">
        <w:t xml:space="preserve"> sicherheitstechnische Probleme und M</w:t>
      </w:r>
      <w:r>
        <w:t>ängel am Arbeitsplatz,</w:t>
      </w:r>
    </w:p>
    <w:p w:rsidR="00677075" w:rsidRPr="0021714F" w:rsidRDefault="00677075" w:rsidP="0050714F">
      <w:pPr>
        <w:pStyle w:val="AufzhlungBGW"/>
        <w:spacing w:line="270" w:lineRule="exact"/>
      </w:pPr>
      <w:r>
        <w:t>können als Erste</w:t>
      </w:r>
      <w:r w:rsidRPr="0021714F">
        <w:t xml:space="preserve"> </w:t>
      </w:r>
      <w:r>
        <w:t>auf deren Beseitigung hinwirken und</w:t>
      </w:r>
    </w:p>
    <w:p w:rsidR="00677075" w:rsidRPr="0021714F" w:rsidRDefault="00677075" w:rsidP="0050714F">
      <w:pPr>
        <w:pStyle w:val="AufzhlungBGW"/>
        <w:spacing w:line="270" w:lineRule="exact"/>
      </w:pPr>
      <w:r>
        <w:t>sind</w:t>
      </w:r>
      <w:r w:rsidRPr="0021714F">
        <w:t xml:space="preserve"> vor Ort </w:t>
      </w:r>
      <w:r>
        <w:t>die Ansprechperson</w:t>
      </w:r>
      <w:r w:rsidRPr="0021714F">
        <w:t xml:space="preserve"> der Kollegen</w:t>
      </w:r>
      <w:r>
        <w:t xml:space="preserve"> und Kolleginnen</w:t>
      </w:r>
      <w:r w:rsidRPr="0021714F">
        <w:t xml:space="preserve"> in allen Fragen </w:t>
      </w:r>
      <w:r w:rsidR="00014D6E">
        <w:t>der Sicherheit und Gesundheit am Arbeitsplatz</w:t>
      </w:r>
      <w:r w:rsidRPr="0021714F">
        <w:t>.</w:t>
      </w:r>
    </w:p>
    <w:p w:rsidR="00677075" w:rsidRPr="00F45017" w:rsidRDefault="00677075" w:rsidP="00014D6E">
      <w:pPr>
        <w:pStyle w:val="FlietextBGW"/>
        <w:spacing w:before="120" w:line="270" w:lineRule="exact"/>
        <w:rPr>
          <w:rFonts w:eastAsiaTheme="minorEastAsia"/>
          <w:b/>
          <w:bCs/>
          <w:lang w:eastAsia="ja-JP"/>
        </w:rPr>
      </w:pPr>
      <w:r w:rsidRPr="00F45017">
        <w:rPr>
          <w:rFonts w:eastAsiaTheme="minorEastAsia"/>
          <w:b/>
          <w:bCs/>
          <w:lang w:eastAsia="ja-JP"/>
        </w:rPr>
        <w:t>Zu den besonderen Aufgaben der Sicherheitsbeauftragten gehört es,</w:t>
      </w:r>
    </w:p>
    <w:p w:rsidR="00677075" w:rsidRPr="0021714F" w:rsidRDefault="00677075" w:rsidP="0050714F">
      <w:pPr>
        <w:pStyle w:val="AufzhlungBGW"/>
        <w:spacing w:line="270" w:lineRule="exact"/>
        <w:jc w:val="left"/>
      </w:pPr>
      <w:r w:rsidRPr="0021714F">
        <w:t xml:space="preserve">auf </w:t>
      </w:r>
      <w:r w:rsidR="00014D6E">
        <w:t>das Vorhandensein und etwaige Mängel</w:t>
      </w:r>
      <w:r w:rsidRPr="0021714F">
        <w:t xml:space="preserve"> der Schutzeinrichtunge</w:t>
      </w:r>
      <w:r>
        <w:t>n und deren Benutzung zu achten,</w:t>
      </w:r>
    </w:p>
    <w:p w:rsidR="00677075" w:rsidRPr="0021714F" w:rsidRDefault="00677075" w:rsidP="0050714F">
      <w:pPr>
        <w:pStyle w:val="AufzhlungBGW"/>
        <w:spacing w:line="270" w:lineRule="exact"/>
        <w:jc w:val="left"/>
      </w:pPr>
      <w:r w:rsidRPr="0021714F">
        <w:t xml:space="preserve">auf </w:t>
      </w:r>
      <w:r w:rsidR="00014D6E">
        <w:t>d</w:t>
      </w:r>
      <w:r w:rsidR="00014D6E">
        <w:t>as Vorhandensein und</w:t>
      </w:r>
      <w:r w:rsidR="00014D6E">
        <w:t xml:space="preserve"> etwaige Mängel</w:t>
      </w:r>
      <w:r w:rsidR="00014D6E" w:rsidRPr="0021714F">
        <w:t xml:space="preserve"> </w:t>
      </w:r>
      <w:r w:rsidRPr="0021714F">
        <w:t>der persönlichen Schutzausrüstunge</w:t>
      </w:r>
      <w:r>
        <w:t>n und deren Benutzung zu achten,</w:t>
      </w:r>
    </w:p>
    <w:p w:rsidR="00677075" w:rsidRPr="0021714F" w:rsidRDefault="00677075" w:rsidP="0050714F">
      <w:pPr>
        <w:pStyle w:val="AufzhlungBGW"/>
        <w:spacing w:line="270" w:lineRule="exact"/>
        <w:jc w:val="left"/>
      </w:pPr>
      <w:r w:rsidRPr="0021714F">
        <w:t>Mä</w:t>
      </w:r>
      <w:r>
        <w:t>ngel</w:t>
      </w:r>
      <w:r w:rsidR="00014D6E">
        <w:t xml:space="preserve"> zu Sicherheit und Gesundheit den</w:t>
      </w:r>
      <w:r>
        <w:t xml:space="preserve"> Vorgesetzten zu melden,</w:t>
      </w:r>
    </w:p>
    <w:p w:rsidR="00677075" w:rsidRPr="0021714F" w:rsidRDefault="00677075" w:rsidP="0050714F">
      <w:pPr>
        <w:pStyle w:val="AufzhlungBGW"/>
        <w:spacing w:line="270" w:lineRule="exact"/>
        <w:jc w:val="left"/>
      </w:pPr>
      <w:r w:rsidRPr="0021714F">
        <w:t>Mitarbeiter</w:t>
      </w:r>
      <w:r>
        <w:t xml:space="preserve"> und Mitarbeiterinnen</w:t>
      </w:r>
      <w:r w:rsidRPr="0021714F">
        <w:t xml:space="preserve"> über den sicheren Umgang mit Maschinen und Arbeitsstoffen zu </w:t>
      </w:r>
      <w:r>
        <w:t>informieren,</w:t>
      </w:r>
    </w:p>
    <w:p w:rsidR="00677075" w:rsidRPr="0021714F" w:rsidRDefault="00677075" w:rsidP="0050714F">
      <w:pPr>
        <w:pStyle w:val="AufzhlungBGW"/>
        <w:spacing w:line="270" w:lineRule="exact"/>
        <w:jc w:val="left"/>
      </w:pPr>
      <w:r w:rsidRPr="0021714F">
        <w:t>sich</w:t>
      </w:r>
      <w:r>
        <w:t xml:space="preserve"> um neue Mitarbeiterinnen und Mitarbeiter zu kümmern und</w:t>
      </w:r>
    </w:p>
    <w:p w:rsidR="00766C5A" w:rsidRPr="00224A63" w:rsidRDefault="00677075" w:rsidP="0050714F">
      <w:pPr>
        <w:pStyle w:val="AufzhlungBGW"/>
        <w:spacing w:line="270" w:lineRule="exact"/>
        <w:jc w:val="left"/>
        <w:rPr>
          <w:b/>
          <w:bCs/>
        </w:rPr>
      </w:pPr>
      <w:r w:rsidRPr="0021714F">
        <w:t>an Betriebsbegehungen und Untersuchungen von Unfall- und Berufskrankheiten teilzunehmen.</w:t>
      </w:r>
    </w:p>
    <w:sectPr w:rsidR="00766C5A" w:rsidRPr="00224A63" w:rsidSect="00224A6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835" w:right="624" w:bottom="1134" w:left="136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D6E" w:rsidRDefault="00014D6E">
      <w:r>
        <w:separator/>
      </w:r>
    </w:p>
  </w:endnote>
  <w:endnote w:type="continuationSeparator" w:id="0">
    <w:p w:rsidR="00014D6E" w:rsidRDefault="0001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46" w:rsidRDefault="006E6346" w:rsidP="00816739">
    <w:pPr>
      <w:pStyle w:val="Fuzeile"/>
      <w:tabs>
        <w:tab w:val="clear" w:pos="4536"/>
        <w:tab w:val="right" w:pos="6945"/>
      </w:tabs>
      <w:ind w:right="10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61D6A1" wp14:editId="4673DAF2">
              <wp:simplePos x="0" y="0"/>
              <wp:positionH relativeFrom="column">
                <wp:posOffset>-8417</wp:posOffset>
              </wp:positionH>
              <wp:positionV relativeFrom="paragraph">
                <wp:posOffset>-100965</wp:posOffset>
              </wp:positionV>
              <wp:extent cx="4415155" cy="190500"/>
              <wp:effectExtent l="0" t="0" r="4445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515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6346" w:rsidRPr="00776F22" w:rsidRDefault="006E6346" w:rsidP="00DD48DF">
                          <w:pPr>
                            <w:pStyle w:val="FuzeileRechtsBGW"/>
                          </w:pPr>
                          <w:r>
                            <w:t>Glossar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1D6A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.65pt;margin-top:-7.95pt;width:347.6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" filled="f" stroked="f">
              <v:textbox inset="0,0,0,0">
                <w:txbxContent>
                  <w:p w:rsidR="006E6346" w:rsidRPr="00776F22" w:rsidRDefault="006E6346" w:rsidP="00DD48DF">
                    <w:pPr>
                      <w:pStyle w:val="FuzeileRechtsBGW"/>
                    </w:pPr>
                    <w:r>
                      <w:t>Glossar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A34470" wp14:editId="43856450">
              <wp:simplePos x="0" y="0"/>
              <wp:positionH relativeFrom="column">
                <wp:posOffset>-1588135</wp:posOffset>
              </wp:positionH>
              <wp:positionV relativeFrom="paragraph">
                <wp:posOffset>-97317</wp:posOffset>
              </wp:positionV>
              <wp:extent cx="334645" cy="190500"/>
              <wp:effectExtent l="0" t="0" r="8255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6346" w:rsidRPr="00776F22" w:rsidRDefault="006E6346" w:rsidP="002B4BC1">
                          <w:pPr>
                            <w:rPr>
                              <w:rFonts w:cs="Arial"/>
                              <w:szCs w:val="20"/>
                            </w:rPr>
                          </w:pPr>
                          <w:r w:rsidRPr="00E52EE7">
                            <w:rPr>
                              <w:rFonts w:cs="Arial"/>
                              <w:szCs w:val="20"/>
                            </w:rPr>
                            <w:fldChar w:fldCharType="begin"/>
                          </w:r>
                          <w:r w:rsidRPr="00E52EE7">
                            <w:rPr>
                              <w:rFonts w:cs="Arial"/>
                              <w:szCs w:val="20"/>
                            </w:rPr>
                            <w:instrText>PAGE   \* MERGEFORMAT</w:instrText>
                          </w:r>
                          <w:r w:rsidRPr="00E52EE7">
                            <w:rPr>
                              <w:rFonts w:cs="Arial"/>
                              <w:szCs w:val="20"/>
                            </w:rPr>
                            <w:fldChar w:fldCharType="separate"/>
                          </w:r>
                          <w:r w:rsidR="00F04295">
                            <w:rPr>
                              <w:rFonts w:cs="Arial"/>
                              <w:noProof/>
                              <w:szCs w:val="20"/>
                            </w:rPr>
                            <w:t>8</w:t>
                          </w:r>
                          <w:r w:rsidRPr="00E52EE7">
                            <w:rPr>
                              <w:rFonts w:cs="Arial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A34470" id="_x0000_s1027" type="#_x0000_t202" style="position:absolute;margin-left:-125.05pt;margin-top:-7.65pt;width:26.3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" filled="f" stroked="f">
              <v:textbox inset="0,0,0,0">
                <w:txbxContent>
                  <w:p w:rsidR="006E6346" w:rsidRPr="00776F22" w:rsidRDefault="006E6346" w:rsidP="002B4BC1">
                    <w:pPr>
                      <w:rPr>
                        <w:rFonts w:cs="Arial"/>
                        <w:szCs w:val="20"/>
                      </w:rPr>
                    </w:pPr>
                    <w:r w:rsidRPr="00E52EE7">
                      <w:rPr>
                        <w:rFonts w:cs="Arial"/>
                        <w:szCs w:val="20"/>
                      </w:rPr>
                      <w:fldChar w:fldCharType="begin"/>
                    </w:r>
                    <w:r w:rsidRPr="00E52EE7">
                      <w:rPr>
                        <w:rFonts w:cs="Arial"/>
                        <w:szCs w:val="20"/>
                      </w:rPr>
                      <w:instrText>PAGE   \* MERGEFORMAT</w:instrText>
                    </w:r>
                    <w:r w:rsidRPr="00E52EE7">
                      <w:rPr>
                        <w:rFonts w:cs="Arial"/>
                        <w:szCs w:val="20"/>
                      </w:rPr>
                      <w:fldChar w:fldCharType="separate"/>
                    </w:r>
                    <w:r w:rsidR="00F04295">
                      <w:rPr>
                        <w:rFonts w:cs="Arial"/>
                        <w:noProof/>
                        <w:szCs w:val="20"/>
                      </w:rPr>
                      <w:t>8</w:t>
                    </w:r>
                    <w:r w:rsidRPr="00E52EE7">
                      <w:rPr>
                        <w:rFonts w:cs="Arial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39" w:rsidRPr="00DE5ED7" w:rsidRDefault="00DE5ED7" w:rsidP="00DE5ED7">
    <w:pPr>
      <w:pStyle w:val="Fuzeile"/>
      <w:tabs>
        <w:tab w:val="clear" w:pos="9072"/>
        <w:tab w:val="right" w:pos="9923"/>
      </w:tabs>
      <w:rPr>
        <w:sz w:val="16"/>
        <w:szCs w:val="16"/>
      </w:rPr>
    </w:pPr>
    <w:r w:rsidRPr="006C55F4">
      <w:rPr>
        <w:sz w:val="16"/>
        <w:szCs w:val="16"/>
      </w:rPr>
      <w:t>S</w:t>
    </w:r>
    <w:r>
      <w:rPr>
        <w:sz w:val="16"/>
        <w:szCs w:val="16"/>
      </w:rPr>
      <w:t xml:space="preserve">tand: </w:t>
    </w:r>
    <w:r w:rsidR="000A5121">
      <w:rPr>
        <w:sz w:val="16"/>
        <w:szCs w:val="16"/>
      </w:rPr>
      <w:t>08</w:t>
    </w:r>
    <w:r w:rsidR="00AA5009">
      <w:rPr>
        <w:sz w:val="16"/>
        <w:szCs w:val="16"/>
      </w:rPr>
      <w:t>/20</w:t>
    </w:r>
    <w:r w:rsidR="000A5121">
      <w:rPr>
        <w:sz w:val="16"/>
        <w:szCs w:val="16"/>
      </w:rPr>
      <w:t>21</w:t>
    </w:r>
    <w:r w:rsidRPr="006C55F4">
      <w:rPr>
        <w:sz w:val="16"/>
        <w:szCs w:val="16"/>
      </w:rPr>
      <w:tab/>
    </w:r>
    <w:r w:rsidRPr="006C55F4">
      <w:rPr>
        <w:sz w:val="16"/>
        <w:szCs w:val="16"/>
      </w:rPr>
      <w:tab/>
      <w:t xml:space="preserve">Seite </w:t>
    </w:r>
    <w:r w:rsidRPr="006C55F4">
      <w:rPr>
        <w:sz w:val="16"/>
        <w:szCs w:val="16"/>
      </w:rPr>
      <w:fldChar w:fldCharType="begin"/>
    </w:r>
    <w:r w:rsidRPr="006C55F4">
      <w:rPr>
        <w:sz w:val="16"/>
        <w:szCs w:val="16"/>
      </w:rPr>
      <w:instrText xml:space="preserve"> PAGE  \* MERGEFORMAT </w:instrText>
    </w:r>
    <w:r w:rsidRPr="006C55F4">
      <w:rPr>
        <w:sz w:val="16"/>
        <w:szCs w:val="16"/>
      </w:rPr>
      <w:fldChar w:fldCharType="separate"/>
    </w:r>
    <w:r w:rsidR="00EC0671">
      <w:rPr>
        <w:noProof/>
        <w:sz w:val="16"/>
        <w:szCs w:val="16"/>
      </w:rPr>
      <w:t>2</w:t>
    </w:r>
    <w:r w:rsidRPr="006C55F4">
      <w:rPr>
        <w:sz w:val="16"/>
        <w:szCs w:val="16"/>
      </w:rPr>
      <w:fldChar w:fldCharType="end"/>
    </w:r>
    <w:r w:rsidRPr="006C55F4">
      <w:rPr>
        <w:sz w:val="16"/>
        <w:szCs w:val="16"/>
      </w:rPr>
      <w:t xml:space="preserve"> von </w:t>
    </w:r>
    <w:r w:rsidRPr="006C55F4">
      <w:rPr>
        <w:sz w:val="16"/>
        <w:szCs w:val="16"/>
      </w:rPr>
      <w:fldChar w:fldCharType="begin"/>
    </w:r>
    <w:r w:rsidRPr="006C55F4">
      <w:rPr>
        <w:sz w:val="16"/>
        <w:szCs w:val="16"/>
      </w:rPr>
      <w:instrText xml:space="preserve"> SECTIONPAGES  \* MERGEFORMAT </w:instrText>
    </w:r>
    <w:r w:rsidRPr="006C55F4">
      <w:rPr>
        <w:sz w:val="16"/>
        <w:szCs w:val="16"/>
      </w:rPr>
      <w:fldChar w:fldCharType="separate"/>
    </w:r>
    <w:r w:rsidR="00EC0671">
      <w:rPr>
        <w:noProof/>
        <w:sz w:val="16"/>
        <w:szCs w:val="16"/>
      </w:rPr>
      <w:t>2</w:t>
    </w:r>
    <w:r w:rsidRPr="006C55F4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14F" w:rsidRPr="0050714F" w:rsidRDefault="0050714F" w:rsidP="0050714F">
    <w:pPr>
      <w:pStyle w:val="Fuzeile"/>
      <w:tabs>
        <w:tab w:val="clear" w:pos="9072"/>
        <w:tab w:val="right" w:pos="9923"/>
      </w:tabs>
      <w:rPr>
        <w:sz w:val="16"/>
        <w:szCs w:val="16"/>
      </w:rPr>
    </w:pPr>
    <w:r w:rsidRPr="006C55F4">
      <w:rPr>
        <w:sz w:val="16"/>
        <w:szCs w:val="16"/>
      </w:rPr>
      <w:t>S</w:t>
    </w:r>
    <w:r>
      <w:rPr>
        <w:sz w:val="16"/>
        <w:szCs w:val="16"/>
      </w:rPr>
      <w:t>tand: 08/2021</w:t>
    </w:r>
    <w:r w:rsidRPr="006C55F4">
      <w:rPr>
        <w:sz w:val="16"/>
        <w:szCs w:val="16"/>
      </w:rPr>
      <w:tab/>
    </w:r>
    <w:r w:rsidRPr="006C55F4">
      <w:rPr>
        <w:sz w:val="16"/>
        <w:szCs w:val="16"/>
      </w:rPr>
      <w:tab/>
      <w:t xml:space="preserve">Seite </w:t>
    </w:r>
    <w:r w:rsidRPr="006C55F4">
      <w:rPr>
        <w:sz w:val="16"/>
        <w:szCs w:val="16"/>
      </w:rPr>
      <w:fldChar w:fldCharType="begin"/>
    </w:r>
    <w:r w:rsidRPr="006C55F4">
      <w:rPr>
        <w:sz w:val="16"/>
        <w:szCs w:val="16"/>
      </w:rPr>
      <w:instrText xml:space="preserve"> PAGE  \* MERGEFORMAT </w:instrText>
    </w:r>
    <w:r w:rsidRPr="006C55F4">
      <w:rPr>
        <w:sz w:val="16"/>
        <w:szCs w:val="16"/>
      </w:rPr>
      <w:fldChar w:fldCharType="separate"/>
    </w:r>
    <w:r w:rsidR="00EC0671">
      <w:rPr>
        <w:noProof/>
        <w:sz w:val="16"/>
        <w:szCs w:val="16"/>
      </w:rPr>
      <w:t>1</w:t>
    </w:r>
    <w:r w:rsidRPr="006C55F4">
      <w:rPr>
        <w:sz w:val="16"/>
        <w:szCs w:val="16"/>
      </w:rPr>
      <w:fldChar w:fldCharType="end"/>
    </w:r>
    <w:r w:rsidRPr="006C55F4">
      <w:rPr>
        <w:sz w:val="16"/>
        <w:szCs w:val="16"/>
      </w:rPr>
      <w:t xml:space="preserve"> von </w:t>
    </w:r>
    <w:r w:rsidRPr="006C55F4">
      <w:rPr>
        <w:sz w:val="16"/>
        <w:szCs w:val="16"/>
      </w:rPr>
      <w:fldChar w:fldCharType="begin"/>
    </w:r>
    <w:r w:rsidRPr="006C55F4">
      <w:rPr>
        <w:sz w:val="16"/>
        <w:szCs w:val="16"/>
      </w:rPr>
      <w:instrText xml:space="preserve"> SECTIONPAGES  \* MERGEFORMAT </w:instrText>
    </w:r>
    <w:r w:rsidRPr="006C55F4">
      <w:rPr>
        <w:sz w:val="16"/>
        <w:szCs w:val="16"/>
      </w:rPr>
      <w:fldChar w:fldCharType="separate"/>
    </w:r>
    <w:r w:rsidR="00EC0671">
      <w:rPr>
        <w:noProof/>
        <w:sz w:val="16"/>
        <w:szCs w:val="16"/>
      </w:rPr>
      <w:t>2</w:t>
    </w:r>
    <w:r w:rsidRPr="006C55F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D6E" w:rsidRDefault="00014D6E">
      <w:r>
        <w:separator/>
      </w:r>
    </w:p>
  </w:footnote>
  <w:footnote w:type="continuationSeparator" w:id="0">
    <w:p w:rsidR="00014D6E" w:rsidRDefault="00014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63" w:rsidRDefault="00224A63" w:rsidP="00224A63">
    <w:pPr>
      <w:pStyle w:val="RubrikenberschriftBGW"/>
      <w:spacing w:after="0"/>
    </w:pPr>
    <w:r>
      <w:t>Bestellung zur/zum Sicherheitsbeauftragten</w:t>
    </w:r>
  </w:p>
  <w:p w:rsidR="00224A63" w:rsidRPr="00691B58" w:rsidRDefault="00224A63" w:rsidP="00224A63">
    <w:pPr>
      <w:pStyle w:val="FlietextBGW"/>
      <w:rPr>
        <w:rStyle w:val="FlietextBoldBGW"/>
        <w:b w:val="0"/>
      </w:rPr>
    </w:pPr>
    <w:r w:rsidRPr="00691B58">
      <w:rPr>
        <w:rStyle w:val="FlietextBoldBGW"/>
        <w:b w:val="0"/>
      </w:rPr>
      <w:t xml:space="preserve">Gemäß § 22 SGB VII, § 20 der Unfallverhütungsvorschrift </w:t>
    </w:r>
  </w:p>
  <w:p w:rsidR="00224A63" w:rsidRPr="00691B58" w:rsidRDefault="00224A63" w:rsidP="00224A63">
    <w:pPr>
      <w:pStyle w:val="FlietextBGW"/>
      <w:rPr>
        <w:b/>
        <w:bCs/>
      </w:rPr>
    </w:pPr>
    <w:r w:rsidRPr="00691B58">
      <w:rPr>
        <w:rStyle w:val="FlietextBoldBGW"/>
        <w:b w:val="0"/>
      </w:rPr>
      <w:t>„Grundsätze der Prävention“ (DGUV Vorschrift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928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109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4A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8CD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C055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54D2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B678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CC2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BE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60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DE5A43"/>
    <w:multiLevelType w:val="hybridMultilevel"/>
    <w:tmpl w:val="9AAAEBB8"/>
    <w:lvl w:ilvl="0" w:tplc="E35A80C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5F2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31D605B"/>
    <w:multiLevelType w:val="multilevel"/>
    <w:tmpl w:val="A01A9E86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3" w15:restartNumberingAfterBreak="0">
    <w:nsid w:val="5368721C"/>
    <w:multiLevelType w:val="hybridMultilevel"/>
    <w:tmpl w:val="49940774"/>
    <w:lvl w:ilvl="0" w:tplc="1FC2D03C">
      <w:start w:val="1"/>
      <w:numFmt w:val="bullet"/>
      <w:pStyle w:val="AufzhlungBGW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6242C"/>
    <w:multiLevelType w:val="multilevel"/>
    <w:tmpl w:val="588ECABE"/>
    <w:lvl w:ilvl="0">
      <w:start w:val="1"/>
      <w:numFmt w:val="decimal"/>
      <w:suff w:val="space"/>
      <w:lvlText w:val="Kapitel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4B1765B"/>
    <w:multiLevelType w:val="multilevel"/>
    <w:tmpl w:val="3B00C2E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5E36A1D"/>
    <w:multiLevelType w:val="multilevel"/>
    <w:tmpl w:val="D794CB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CC55F88"/>
    <w:multiLevelType w:val="multilevel"/>
    <w:tmpl w:val="2D6E1FCA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6E"/>
    <w:rsid w:val="00014D6E"/>
    <w:rsid w:val="000344FA"/>
    <w:rsid w:val="00050246"/>
    <w:rsid w:val="000A5121"/>
    <w:rsid w:val="000A5587"/>
    <w:rsid w:val="000F2B81"/>
    <w:rsid w:val="00123856"/>
    <w:rsid w:val="00123E11"/>
    <w:rsid w:val="00162135"/>
    <w:rsid w:val="00166459"/>
    <w:rsid w:val="0016764C"/>
    <w:rsid w:val="00175037"/>
    <w:rsid w:val="00181E7E"/>
    <w:rsid w:val="00185B90"/>
    <w:rsid w:val="001A284F"/>
    <w:rsid w:val="001A653B"/>
    <w:rsid w:val="00224A63"/>
    <w:rsid w:val="00246005"/>
    <w:rsid w:val="002A192F"/>
    <w:rsid w:val="002B4BC1"/>
    <w:rsid w:val="002F4EF7"/>
    <w:rsid w:val="003310AB"/>
    <w:rsid w:val="00355162"/>
    <w:rsid w:val="0036230F"/>
    <w:rsid w:val="00385142"/>
    <w:rsid w:val="003B6326"/>
    <w:rsid w:val="003F3E66"/>
    <w:rsid w:val="003F54DC"/>
    <w:rsid w:val="00486417"/>
    <w:rsid w:val="004A2D71"/>
    <w:rsid w:val="004B0C71"/>
    <w:rsid w:val="004E28FC"/>
    <w:rsid w:val="0050714F"/>
    <w:rsid w:val="005151E0"/>
    <w:rsid w:val="0052153B"/>
    <w:rsid w:val="00560A40"/>
    <w:rsid w:val="005731D9"/>
    <w:rsid w:val="0060348B"/>
    <w:rsid w:val="00637AD8"/>
    <w:rsid w:val="0064514D"/>
    <w:rsid w:val="00672AF6"/>
    <w:rsid w:val="00677075"/>
    <w:rsid w:val="00686FAB"/>
    <w:rsid w:val="00691B58"/>
    <w:rsid w:val="006C14CA"/>
    <w:rsid w:val="006E6346"/>
    <w:rsid w:val="006F781D"/>
    <w:rsid w:val="00733175"/>
    <w:rsid w:val="00735E72"/>
    <w:rsid w:val="0074600B"/>
    <w:rsid w:val="00766C5A"/>
    <w:rsid w:val="00816739"/>
    <w:rsid w:val="00854337"/>
    <w:rsid w:val="00857AD2"/>
    <w:rsid w:val="00862D3D"/>
    <w:rsid w:val="00864A60"/>
    <w:rsid w:val="00867A32"/>
    <w:rsid w:val="008B4935"/>
    <w:rsid w:val="008F6612"/>
    <w:rsid w:val="00921016"/>
    <w:rsid w:val="009220E0"/>
    <w:rsid w:val="009D1D0F"/>
    <w:rsid w:val="009E5F62"/>
    <w:rsid w:val="00A2606C"/>
    <w:rsid w:val="00A2657F"/>
    <w:rsid w:val="00A40527"/>
    <w:rsid w:val="00A76981"/>
    <w:rsid w:val="00AA5009"/>
    <w:rsid w:val="00AC388A"/>
    <w:rsid w:val="00AF04DC"/>
    <w:rsid w:val="00B03FCA"/>
    <w:rsid w:val="00B2540C"/>
    <w:rsid w:val="00B52D67"/>
    <w:rsid w:val="00B57D23"/>
    <w:rsid w:val="00B60AFA"/>
    <w:rsid w:val="00B64B0B"/>
    <w:rsid w:val="00BB61AC"/>
    <w:rsid w:val="00C11BB1"/>
    <w:rsid w:val="00CB5623"/>
    <w:rsid w:val="00D102EB"/>
    <w:rsid w:val="00D138EC"/>
    <w:rsid w:val="00D16BDF"/>
    <w:rsid w:val="00D43047"/>
    <w:rsid w:val="00D43418"/>
    <w:rsid w:val="00D527FA"/>
    <w:rsid w:val="00DD48DF"/>
    <w:rsid w:val="00DE5ED7"/>
    <w:rsid w:val="00E158ED"/>
    <w:rsid w:val="00E52B26"/>
    <w:rsid w:val="00E8520A"/>
    <w:rsid w:val="00EA4F61"/>
    <w:rsid w:val="00EC0671"/>
    <w:rsid w:val="00ED3F23"/>
    <w:rsid w:val="00F04295"/>
    <w:rsid w:val="00F078B9"/>
    <w:rsid w:val="00F45017"/>
    <w:rsid w:val="00F65996"/>
    <w:rsid w:val="00F90AE4"/>
    <w:rsid w:val="00FC07FE"/>
    <w:rsid w:val="00FC6DEA"/>
    <w:rsid w:val="00FE1AB8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F7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6005"/>
    <w:pPr>
      <w:spacing w:line="260" w:lineRule="atLeast"/>
    </w:pPr>
    <w:rPr>
      <w:rFonts w:ascii="Arial" w:hAnsi="Arial"/>
      <w:szCs w:val="24"/>
    </w:rPr>
  </w:style>
  <w:style w:type="paragraph" w:styleId="berschrift1">
    <w:name w:val="heading 1"/>
    <w:aliases w:val="Ebene 1 BGW"/>
    <w:basedOn w:val="Standard"/>
    <w:next w:val="FlietextBGW"/>
    <w:qFormat/>
    <w:rsid w:val="00166459"/>
    <w:pPr>
      <w:keepNext/>
      <w:numPr>
        <w:numId w:val="8"/>
      </w:numPr>
      <w:spacing w:after="240" w:line="450" w:lineRule="exact"/>
      <w:ind w:left="454" w:hanging="454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aliases w:val="Ebene 2 BGW"/>
    <w:basedOn w:val="Standard"/>
    <w:next w:val="FlietextBGW"/>
    <w:qFormat/>
    <w:rsid w:val="009220E0"/>
    <w:pPr>
      <w:keepNext/>
      <w:numPr>
        <w:ilvl w:val="1"/>
        <w:numId w:val="8"/>
      </w:numPr>
      <w:spacing w:before="480" w:after="240" w:line="300" w:lineRule="exact"/>
      <w:ind w:left="567" w:hanging="567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aliases w:val="Ebene 3 BGW"/>
    <w:basedOn w:val="Standard"/>
    <w:next w:val="FlietextBGW"/>
    <w:qFormat/>
    <w:rsid w:val="00166459"/>
    <w:pPr>
      <w:keepNext/>
      <w:numPr>
        <w:ilvl w:val="2"/>
        <w:numId w:val="8"/>
      </w:numPr>
      <w:spacing w:before="240" w:line="300" w:lineRule="exact"/>
      <w:ind w:left="737" w:hanging="737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6053A3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053A3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6053A3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6053A3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6053A3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6053A3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Schmutztitel BGW"/>
    <w:basedOn w:val="Standard"/>
    <w:next w:val="Schmutz-SubtitelBGW"/>
    <w:qFormat/>
    <w:rsid w:val="003F54DC"/>
    <w:pPr>
      <w:spacing w:line="660" w:lineRule="exact"/>
      <w:contextualSpacing/>
      <w:outlineLvl w:val="0"/>
    </w:pPr>
    <w:rPr>
      <w:rFonts w:cs="Arial"/>
      <w:b/>
      <w:bCs/>
      <w:kern w:val="28"/>
      <w:sz w:val="56"/>
      <w:szCs w:val="32"/>
    </w:rPr>
  </w:style>
  <w:style w:type="paragraph" w:customStyle="1" w:styleId="Schmutz-SubtitelBGW">
    <w:name w:val="Schmutz-Subtitel BGW"/>
    <w:basedOn w:val="Standard"/>
    <w:rsid w:val="006C14CA"/>
    <w:pPr>
      <w:spacing w:line="400" w:lineRule="exact"/>
    </w:pPr>
    <w:rPr>
      <w:sz w:val="28"/>
    </w:rPr>
  </w:style>
  <w:style w:type="paragraph" w:customStyle="1" w:styleId="AutorenzeileBGW">
    <w:name w:val="Autorenzeile BGW"/>
    <w:basedOn w:val="Standard"/>
    <w:rsid w:val="003F54DC"/>
    <w:pPr>
      <w:spacing w:after="80" w:line="300" w:lineRule="exact"/>
    </w:pPr>
    <w:rPr>
      <w:b/>
    </w:rPr>
  </w:style>
  <w:style w:type="paragraph" w:styleId="Fuzeile">
    <w:name w:val="footer"/>
    <w:aliases w:val="Links BGW"/>
    <w:basedOn w:val="Standard"/>
    <w:link w:val="FuzeileZchn"/>
    <w:uiPriority w:val="99"/>
    <w:rsid w:val="003B2668"/>
    <w:pPr>
      <w:tabs>
        <w:tab w:val="center" w:pos="4536"/>
        <w:tab w:val="right" w:pos="9072"/>
      </w:tabs>
    </w:pPr>
  </w:style>
  <w:style w:type="character" w:styleId="Hyperlink">
    <w:name w:val="Hyperlink"/>
    <w:rsid w:val="006D3629"/>
    <w:rPr>
      <w:color w:val="0000FF"/>
      <w:u w:val="single"/>
    </w:rPr>
  </w:style>
  <w:style w:type="paragraph" w:customStyle="1" w:styleId="FlietextBGW">
    <w:name w:val="Fließtext BGW"/>
    <w:basedOn w:val="Standard"/>
    <w:rsid w:val="00BB61AC"/>
    <w:pPr>
      <w:spacing w:line="300" w:lineRule="exact"/>
      <w:jc w:val="both"/>
    </w:pPr>
  </w:style>
  <w:style w:type="paragraph" w:styleId="Verzeichnis1">
    <w:name w:val="toc 1"/>
    <w:basedOn w:val="Standard"/>
    <w:next w:val="Standard"/>
    <w:autoRedefine/>
    <w:semiHidden/>
    <w:rsid w:val="00055BAD"/>
    <w:pPr>
      <w:tabs>
        <w:tab w:val="left" w:pos="900"/>
        <w:tab w:val="right" w:leader="dot" w:pos="6804"/>
      </w:tabs>
      <w:spacing w:before="360" w:line="300" w:lineRule="atLeast"/>
    </w:pPr>
    <w:rPr>
      <w:rFonts w:cs="Arial"/>
      <w:b/>
      <w:bCs/>
    </w:rPr>
  </w:style>
  <w:style w:type="paragraph" w:styleId="Verzeichnis2">
    <w:name w:val="toc 2"/>
    <w:basedOn w:val="Standard"/>
    <w:next w:val="Standard"/>
    <w:autoRedefine/>
    <w:semiHidden/>
    <w:rsid w:val="00055BAD"/>
    <w:pPr>
      <w:tabs>
        <w:tab w:val="left" w:pos="900"/>
        <w:tab w:val="right" w:leader="dot" w:pos="6804"/>
      </w:tabs>
      <w:spacing w:line="300" w:lineRule="atLeast"/>
    </w:pPr>
    <w:rPr>
      <w:bCs/>
      <w:szCs w:val="20"/>
    </w:rPr>
  </w:style>
  <w:style w:type="paragraph" w:styleId="Verzeichnis3">
    <w:name w:val="toc 3"/>
    <w:basedOn w:val="Standard"/>
    <w:next w:val="Standard"/>
    <w:autoRedefine/>
    <w:semiHidden/>
    <w:rsid w:val="00C76BB6"/>
    <w:pPr>
      <w:tabs>
        <w:tab w:val="left" w:pos="685"/>
        <w:tab w:val="left" w:pos="720"/>
        <w:tab w:val="right" w:leader="dot" w:pos="6804"/>
      </w:tabs>
      <w:spacing w:line="300" w:lineRule="atLeast"/>
      <w:jc w:val="both"/>
    </w:pPr>
    <w:rPr>
      <w:szCs w:val="20"/>
    </w:rPr>
  </w:style>
  <w:style w:type="paragraph" w:styleId="Verzeichnis4">
    <w:name w:val="toc 4"/>
    <w:basedOn w:val="Standard"/>
    <w:next w:val="Standard"/>
    <w:autoRedefine/>
    <w:semiHidden/>
    <w:rsid w:val="00BC20E0"/>
    <w:pPr>
      <w:ind w:left="400"/>
    </w:pPr>
    <w:rPr>
      <w:rFonts w:ascii="Times New Roman" w:hAnsi="Times New Roman"/>
      <w:szCs w:val="20"/>
    </w:rPr>
  </w:style>
  <w:style w:type="paragraph" w:styleId="Verzeichnis5">
    <w:name w:val="toc 5"/>
    <w:basedOn w:val="Standard"/>
    <w:next w:val="Standard"/>
    <w:autoRedefine/>
    <w:semiHidden/>
    <w:rsid w:val="00BC20E0"/>
    <w:pPr>
      <w:ind w:left="600"/>
    </w:pPr>
    <w:rPr>
      <w:rFonts w:ascii="Times New Roman" w:hAnsi="Times New Roman"/>
      <w:szCs w:val="20"/>
    </w:rPr>
  </w:style>
  <w:style w:type="paragraph" w:styleId="Verzeichnis6">
    <w:name w:val="toc 6"/>
    <w:basedOn w:val="Standard"/>
    <w:next w:val="Standard"/>
    <w:autoRedefine/>
    <w:semiHidden/>
    <w:rsid w:val="00BC20E0"/>
    <w:pPr>
      <w:ind w:left="800"/>
    </w:pPr>
    <w:rPr>
      <w:rFonts w:ascii="Times New Roman" w:hAnsi="Times New Roman"/>
      <w:szCs w:val="20"/>
    </w:rPr>
  </w:style>
  <w:style w:type="paragraph" w:styleId="Verzeichnis7">
    <w:name w:val="toc 7"/>
    <w:basedOn w:val="Standard"/>
    <w:next w:val="Standard"/>
    <w:autoRedefine/>
    <w:semiHidden/>
    <w:rsid w:val="00BC20E0"/>
    <w:pPr>
      <w:ind w:left="1000"/>
    </w:pPr>
    <w:rPr>
      <w:rFonts w:ascii="Times New Roman" w:hAnsi="Times New Roman"/>
      <w:szCs w:val="20"/>
    </w:rPr>
  </w:style>
  <w:style w:type="paragraph" w:styleId="Verzeichnis8">
    <w:name w:val="toc 8"/>
    <w:basedOn w:val="Standard"/>
    <w:next w:val="Standard"/>
    <w:autoRedefine/>
    <w:semiHidden/>
    <w:rsid w:val="00BC20E0"/>
    <w:pPr>
      <w:ind w:left="1200"/>
    </w:pPr>
    <w:rPr>
      <w:rFonts w:ascii="Times New Roman" w:hAnsi="Times New Roman"/>
      <w:szCs w:val="20"/>
    </w:rPr>
  </w:style>
  <w:style w:type="paragraph" w:styleId="Verzeichnis9">
    <w:name w:val="toc 9"/>
    <w:basedOn w:val="Standard"/>
    <w:next w:val="Standard"/>
    <w:autoRedefine/>
    <w:semiHidden/>
    <w:rsid w:val="00BC20E0"/>
    <w:pPr>
      <w:ind w:left="1400"/>
    </w:pPr>
    <w:rPr>
      <w:rFonts w:ascii="Times New Roman" w:hAnsi="Times New Roman"/>
      <w:szCs w:val="20"/>
    </w:rPr>
  </w:style>
  <w:style w:type="paragraph" w:customStyle="1" w:styleId="RubrikenberschriftBGW">
    <w:name w:val="Rubrikenüberschrift BGW"/>
    <w:basedOn w:val="Standard"/>
    <w:rsid w:val="000C725B"/>
    <w:pPr>
      <w:spacing w:after="480" w:line="450" w:lineRule="atLeast"/>
    </w:pPr>
    <w:rPr>
      <w:b/>
      <w:sz w:val="40"/>
    </w:rPr>
  </w:style>
  <w:style w:type="paragraph" w:styleId="Funotentext">
    <w:name w:val="footnote text"/>
    <w:basedOn w:val="Standard"/>
    <w:semiHidden/>
    <w:rsid w:val="008409F6"/>
    <w:rPr>
      <w:sz w:val="16"/>
      <w:szCs w:val="20"/>
    </w:rPr>
  </w:style>
  <w:style w:type="character" w:styleId="Funotenzeichen">
    <w:name w:val="footnote reference"/>
    <w:semiHidden/>
    <w:rsid w:val="006053A3"/>
    <w:rPr>
      <w:vertAlign w:val="superscript"/>
    </w:rPr>
  </w:style>
  <w:style w:type="character" w:styleId="Seitenzahl">
    <w:name w:val="page number"/>
    <w:aliases w:val="Seitenzahl BGW"/>
    <w:basedOn w:val="Absatz-Standardschriftart"/>
    <w:rsid w:val="0049014E"/>
  </w:style>
  <w:style w:type="paragraph" w:styleId="Sprechblasentext">
    <w:name w:val="Balloon Text"/>
    <w:basedOn w:val="Standard"/>
    <w:semiHidden/>
    <w:rsid w:val="006B717F"/>
    <w:rPr>
      <w:rFonts w:ascii="Tahoma" w:hAnsi="Tahoma" w:cs="Tahoma"/>
      <w:sz w:val="16"/>
      <w:szCs w:val="16"/>
    </w:rPr>
  </w:style>
  <w:style w:type="paragraph" w:customStyle="1" w:styleId="GlossarBGW">
    <w:name w:val="Glossar BGW"/>
    <w:basedOn w:val="FlietextBGW"/>
    <w:autoRedefine/>
    <w:rsid w:val="00D527FA"/>
    <w:pPr>
      <w:tabs>
        <w:tab w:val="right" w:pos="1843"/>
      </w:tabs>
      <w:ind w:left="2126" w:hanging="2126"/>
      <w:jc w:val="left"/>
    </w:pPr>
    <w:rPr>
      <w:lang w:val="en-GB"/>
    </w:rPr>
  </w:style>
  <w:style w:type="character" w:customStyle="1" w:styleId="GlossarBegriffBGW">
    <w:name w:val="GlossarBegriff BGW"/>
    <w:rsid w:val="00576CB8"/>
    <w:rPr>
      <w:b w:val="0"/>
      <w:bCs/>
    </w:rPr>
  </w:style>
  <w:style w:type="paragraph" w:styleId="Fu-Endnotenberschrift">
    <w:name w:val="Note Heading"/>
    <w:aliases w:val="Fußnote BGW"/>
    <w:basedOn w:val="Standard"/>
    <w:next w:val="Standard"/>
    <w:rsid w:val="00A2606C"/>
    <w:pPr>
      <w:spacing w:after="40" w:line="200" w:lineRule="exact"/>
      <w:ind w:left="284" w:hanging="284"/>
    </w:pPr>
    <w:rPr>
      <w:sz w:val="16"/>
    </w:rPr>
  </w:style>
  <w:style w:type="paragraph" w:customStyle="1" w:styleId="AufzhlungBGW">
    <w:name w:val="Aufzählung BGW"/>
    <w:basedOn w:val="FlietextBGW"/>
    <w:qFormat/>
    <w:rsid w:val="00B2540C"/>
    <w:pPr>
      <w:numPr>
        <w:numId w:val="17"/>
      </w:numPr>
      <w:ind w:left="227" w:hanging="227"/>
    </w:pPr>
  </w:style>
  <w:style w:type="character" w:customStyle="1" w:styleId="FlietextBoldBGW">
    <w:name w:val="Fließtext Bold BGW"/>
    <w:basedOn w:val="Absatz-Standardschriftart"/>
    <w:rsid w:val="00BB61AC"/>
    <w:rPr>
      <w:b/>
      <w:bCs/>
    </w:rPr>
  </w:style>
  <w:style w:type="paragraph" w:customStyle="1" w:styleId="MarginalspalteBGW">
    <w:name w:val="Marginalspalte BGW"/>
    <w:basedOn w:val="FlietextBGW"/>
    <w:qFormat/>
    <w:rsid w:val="00DD48DF"/>
    <w:pPr>
      <w:jc w:val="left"/>
    </w:pPr>
    <w:rPr>
      <w:lang w:val="en-GB"/>
    </w:rPr>
  </w:style>
  <w:style w:type="paragraph" w:customStyle="1" w:styleId="FuzeileRechtsBGW">
    <w:name w:val="Fußzeile Rechts BGW"/>
    <w:basedOn w:val="Fuzeile"/>
    <w:qFormat/>
    <w:rsid w:val="00DD48DF"/>
    <w:pPr>
      <w:jc w:val="right"/>
    </w:pPr>
  </w:style>
  <w:style w:type="paragraph" w:styleId="Kopfzeile">
    <w:name w:val="header"/>
    <w:basedOn w:val="Standard"/>
    <w:link w:val="KopfzeileZchn"/>
    <w:rsid w:val="000F2B8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B81"/>
    <w:rPr>
      <w:rFonts w:ascii="Arial" w:hAnsi="Arial"/>
      <w:szCs w:val="24"/>
    </w:rPr>
  </w:style>
  <w:style w:type="character" w:customStyle="1" w:styleId="FuzeileZchn">
    <w:name w:val="Fußzeile Zchn"/>
    <w:aliases w:val="Links BGW Zchn"/>
    <w:basedOn w:val="Absatz-Standardschriftart"/>
    <w:link w:val="Fuzeile"/>
    <w:uiPriority w:val="99"/>
    <w:rsid w:val="00DE5ED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1_04_Bestellung_SIB_08-2023.dotx</Template>
  <TotalTime>0</TotalTime>
  <Pages>2</Pages>
  <Words>482</Words>
  <Characters>4472</Characters>
  <Application>Microsoft Office Word</Application>
  <DocSecurity>0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BGW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Korte, Renate</dc:creator>
  <cp:lastModifiedBy>Korte, Renate</cp:lastModifiedBy>
  <cp:revision>2</cp:revision>
  <cp:lastPrinted>2018-02-16T10:37:00Z</cp:lastPrinted>
  <dcterms:created xsi:type="dcterms:W3CDTF">2023-08-28T09:30:00Z</dcterms:created>
  <dcterms:modified xsi:type="dcterms:W3CDTF">2023-08-28T09:43:00Z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leger">
    <vt:lpwstr>Terminal 4 Verlag</vt:lpwstr>
  </property>
  <property fmtid="{D5CDD505-2E9C-101B-9397-08002B2CF9AE}" pid="3" name="Erstellt von">
    <vt:lpwstr>Martin Perkuhn</vt:lpwstr>
  </property>
  <property fmtid="{D5CDD505-2E9C-101B-9397-08002B2CF9AE}" pid="4" name="_NewReviewCycle">
    <vt:lpwstr/>
  </property>
</Properties>
</file>